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autoSpaceDE w:val="0"/>
        <w:autoSpaceDN w:val="0"/>
        <w:adjustRightInd w:val="0"/>
        <w:ind w:firstLine="2389" w:firstLineChars="543"/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人才分类认定公示名单</w:t>
      </w:r>
      <w:bookmarkEnd w:id="0"/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37"/>
        <w:gridCol w:w="828"/>
        <w:gridCol w:w="3566"/>
        <w:gridCol w:w="1903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黑体_GBK" w:eastAsia="方正黑体_GBK" w:cs="Lucida Sans"/>
                <w:color w:val="000000"/>
                <w:sz w:val="24"/>
              </w:rPr>
              <w:t>序号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黑体_GBK" w:eastAsia="方正黑体_GBK" w:cs="Lucida Sans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黑体_GBK" w:eastAsia="方正黑体_GBK" w:cs="Lucida Sans"/>
                <w:color w:val="000000"/>
                <w:sz w:val="24"/>
              </w:rPr>
              <w:t>性别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黑体_GBK" w:eastAsia="方正黑体_GBK" w:cs="Lucida Sans"/>
                <w:color w:val="000000"/>
                <w:sz w:val="24"/>
              </w:rPr>
              <w:t>工作单位及职务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黑体_GBK" w:eastAsia="方正黑体_GBK" w:cs="Lucida Sans"/>
                <w:color w:val="000000"/>
                <w:sz w:val="24"/>
              </w:rPr>
              <w:t>符合人才类别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黑体_GBK" w:eastAsia="方正黑体_GBK" w:cs="Lucida Sans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汪建全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男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攀枝花市经贸旅游学校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四类人才（省级一类技能大赛三等奖获得者）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周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男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攀枝花市体育中学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教练员</w:t>
            </w:r>
          </w:p>
        </w:tc>
        <w:tc>
          <w:tcPr>
            <w:tcW w:w="193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 w:cs="Lucida Sans"/>
                <w:color w:val="000000"/>
                <w:sz w:val="22"/>
              </w:rPr>
            </w:pPr>
            <w:r>
              <w:rPr>
                <w:rFonts w:ascii="方正仿宋_GBK" w:eastAsia="方正仿宋_GBK" w:cs="Lucida Sans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  <w:t>五类人才（四川省第十四届运动会冠军主教练）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张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旭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攀枝花市体育中学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教练员</w:t>
            </w:r>
          </w:p>
        </w:tc>
        <w:tc>
          <w:tcPr>
            <w:tcW w:w="190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罗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刚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男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攀枝花市体育中学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教练员</w:t>
            </w:r>
          </w:p>
        </w:tc>
        <w:tc>
          <w:tcPr>
            <w:tcW w:w="190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王巧玲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攀枝花市体育中学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教练员</w:t>
            </w:r>
          </w:p>
        </w:tc>
        <w:tc>
          <w:tcPr>
            <w:tcW w:w="190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  <w:t>付尔丽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攀枝花市外国语学校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六类人才（全日制硕士研究生）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张力方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攀枝花市外国语学校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李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艳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攀枝花市外国语学校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  <w:t>蒲玙如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攀枝花市外国语学校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Lucida Sans"/>
                <w:color w:val="000000"/>
                <w:sz w:val="22"/>
              </w:rPr>
              <w:t>10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  <w:t>曾祥羽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女</w:t>
            </w:r>
          </w:p>
        </w:tc>
        <w:tc>
          <w:tcPr>
            <w:tcW w:w="3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攀枝花市第三高级中学校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19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方正仿宋_GBK" w:eastAsia="方正仿宋_GBK" w:cs="Lucida Sans"/>
                <w:color w:val="000000"/>
                <w:sz w:val="22"/>
              </w:rPr>
              <w:t>第十八批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仿宋_GB2312" w:cs="Times New Roman"/>
          <w:b/>
          <w:sz w:val="44"/>
          <w:szCs w:val="4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  <w:embedRegular r:id="rId1" w:fontKey="{F729B0AA-B526-48B9-824F-629F7114B92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595CB7C-A4FE-4692-98D1-CB81FBF445F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4CB249E-3D69-4AD6-8C22-9769F53F45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426AA7-DC96-4A22-9F52-AE8EB870CAF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DAE37AB0-D4E7-4A94-86BC-50B62B5A3E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MmFmY2Q2NmY2YTMzZmFkMzQwNmE3NjBmMzk0YWUzY2MifQ=="/>
  </w:docVars>
  <w:rsids>
    <w:rsidRoot w:val="00000000"/>
    <w:rsid w:val="7AED6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45E511D-F098-4F94-B6C1-355B657E9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546</Words>
  <Characters>568</Characters>
  <Lines>0</Lines>
  <Paragraphs>21</Paragraphs>
  <TotalTime>176</TotalTime>
  <ScaleCrop>false</ScaleCrop>
  <LinksUpToDate>false</LinksUpToDate>
  <CharactersWithSpaces>648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2023-04-14T16:04:00Z</dcterms:created>
  <dc:creator>沙志英</dc:creator>
  <cp:lastModifiedBy>灯</cp:lastModifiedBy>
  <cp:lastPrinted>2025-05-08T19:52:00Z</cp:lastPrinted>
  <dcterms:modified xsi:type="dcterms:W3CDTF">2026-04-13T08:03:15Z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B5FBFB64476A43938724C8FFBE31A2FE_13</vt:lpwstr>
  </property>
</Properties>
</file>