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F427" w14:textId="77777777" w:rsidR="00D92BA0" w:rsidRPr="0034080E" w:rsidRDefault="00000000" w:rsidP="0034080E">
      <w:pPr>
        <w:ind w:firstLineChars="1000" w:firstLine="2400"/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int="eastAsia"/>
          <w:sz w:val="24"/>
        </w:rPr>
        <w:t>公共营养师（职业技能等级认定）</w:t>
      </w:r>
    </w:p>
    <w:p w14:paraId="1070261A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b/>
          <w:bCs/>
          <w:sz w:val="24"/>
        </w:rPr>
        <w:t>一、职业定义</w:t>
      </w:r>
    </w:p>
    <w:p w14:paraId="7D6BF558" w14:textId="22463199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sz w:val="24"/>
        </w:rPr>
        <w:t>从事人群或个人膳食和营养状况的服务和评价指导，传播营养、平衡膳食与食品安全知识，促进社会公共健康工作开展的人员。</w:t>
      </w:r>
    </w:p>
    <w:p w14:paraId="381B4C93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b/>
          <w:bCs/>
          <w:kern w:val="0"/>
          <w:sz w:val="24"/>
          <w:lang w:bidi="ar"/>
        </w:rPr>
        <w:t>二、本中心可认定等级</w:t>
      </w:r>
    </w:p>
    <w:p w14:paraId="597C0634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四级/中级工、三级/高级工。</w:t>
      </w:r>
    </w:p>
    <w:p w14:paraId="77981C1F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b/>
          <w:bCs/>
          <w:kern w:val="0"/>
          <w:sz w:val="24"/>
          <w:lang w:bidi="ar"/>
        </w:rPr>
        <w:t>三、申报条件</w:t>
      </w:r>
    </w:p>
    <w:p w14:paraId="499BE2C5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b/>
          <w:bCs/>
          <w:kern w:val="0"/>
          <w:sz w:val="24"/>
          <w:lang w:bidi="ar"/>
        </w:rPr>
        <w:t>一、具备以下条件之一者，可申报四级/中级工</w:t>
      </w:r>
    </w:p>
    <w:p w14:paraId="1F0F5240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（一）累计从事本职业或相关职业工作满5年</w:t>
      </w:r>
    </w:p>
    <w:p w14:paraId="74BC236B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（二）取得本职业或相关职业五级/初级工职业资格（职业技能等级）证书后，累计从事本职业或相关职业工作满3年。</w:t>
      </w:r>
    </w:p>
    <w:p w14:paraId="4A84FC2A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（三）取得本专业或相关专业的技工院校或中等及以上职业院校、专科及以上普通高等学校毕业证书（含在读应届毕业生）。</w:t>
      </w: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 </w:t>
      </w:r>
    </w:p>
    <w:p w14:paraId="722F88EB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b/>
          <w:bCs/>
          <w:kern w:val="0"/>
          <w:sz w:val="24"/>
          <w:lang w:bidi="ar"/>
        </w:rPr>
        <w:t>二、具备以下条件之一者，可申报三级/高级工</w:t>
      </w:r>
    </w:p>
    <w:p w14:paraId="0954CB4A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（一）累计从事本职业或相关职业工作满10年</w:t>
      </w:r>
    </w:p>
    <w:p w14:paraId="709B07F4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（二）取得本职业或相关职业四级/中级工职业资格（职业技能等级）证书后，累计从事本职业或相关职业工作满4年。</w:t>
      </w:r>
    </w:p>
    <w:p w14:paraId="1F38A93F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（三）取得符合专业对应关系的初级职称（专业技术人员职业资格）后，累计从事本职业或相关职业工作满1年。</w:t>
      </w:r>
    </w:p>
    <w:p w14:paraId="68ED1D70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（四）取得本专业或相关专业的技工院校高级工班及以上毕业证书（含在读应届毕业生）</w:t>
      </w:r>
    </w:p>
    <w:p w14:paraId="54F9EE18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（五）取得本职业或相关职业四级/中级工职业资格（职业技能等级）证书，并取得高等职业学校、专科及以上普通高等学校本专业或相关专业毕业证书（含在读应届毕业生）</w:t>
      </w:r>
    </w:p>
    <w:p w14:paraId="3CE46D9F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（六）取得经评估论证的高等职业学校、专科及以上普通高等学校本专业或相关专业的毕业证书（含在读应届毕业生）。</w:t>
      </w:r>
    </w:p>
    <w:p w14:paraId="0385FE25" w14:textId="017E4524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①相关职业：食品工程技术人员、卫生专业技术人员、临床和口腔医师、中医医师、中西医结合医师、公共卫生与健康医师、医疗卫生技术人员、护理人员、乡村医生、其他卫生专业技术人员、餐饮服务人员、医疗辅助服务人员、健康咨询服务人员、公共卫生辅助服务人员、其他健康服务人员、生活照料服务人员、保健服务人员。</w:t>
      </w:r>
      <w:r w:rsidRPr="0034080E">
        <w:rPr>
          <w:rFonts w:ascii="仿宋_GB2312" w:eastAsia="仿宋_GB2312" w:hAnsi="Helvetica" w:cs="Helvetica" w:hint="eastAsia"/>
          <w:kern w:val="0"/>
          <w:sz w:val="24"/>
          <w:lang w:bidi="ar"/>
        </w:rPr>
        <w:br/>
      </w:r>
      <w:r w:rsidRPr="0034080E">
        <w:rPr>
          <w:rFonts w:ascii="仿宋_GB2312" w:eastAsia="仿宋_GB2312" w:hAnsi="宋体" w:cs="宋体" w:hint="eastAsia"/>
          <w:kern w:val="0"/>
          <w:sz w:val="24"/>
          <w:lang w:bidi="ar"/>
        </w:rPr>
        <w:t>②本专业或相关专业：公共营养保健、食品营养与卫生、食品质量与安全、食品营养与检验教育、烹饪与营养教育、食品营养与健康等食品科学与工程类专业；基础医学、临床医学、护理学、预防医学、卫生事业管理、中医学、食品卫生与营养学、药学类等医药卫生类专业。</w:t>
      </w:r>
    </w:p>
    <w:p w14:paraId="61221AB0" w14:textId="77777777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b/>
          <w:bCs/>
          <w:kern w:val="0"/>
          <w:sz w:val="24"/>
          <w:lang w:bidi="ar"/>
        </w:rPr>
        <w:t>四、认定方式</w:t>
      </w:r>
    </w:p>
    <w:p w14:paraId="2AE14DFB" w14:textId="649CD9F6" w:rsidR="00D92BA0" w:rsidRPr="0034080E" w:rsidRDefault="00000000" w:rsidP="0034080E">
      <w:pPr>
        <w:rPr>
          <w:rFonts w:ascii="仿宋_GB2312" w:eastAsia="仿宋_GB2312" w:hint="eastAsia"/>
          <w:sz w:val="24"/>
        </w:rPr>
      </w:pPr>
      <w:r w:rsidRPr="0034080E">
        <w:rPr>
          <w:rFonts w:ascii="仿宋_GB2312" w:eastAsia="仿宋_GB2312" w:hAnsi="宋体" w:cs="宋体" w:hint="eastAsia"/>
          <w:sz w:val="24"/>
        </w:rPr>
        <w:t>分为理论知识考试与技能考核。理论知识考试和技能考核均实行百分制，成绩皆达60分（含）以上者为合格。</w:t>
      </w:r>
    </w:p>
    <w:p w14:paraId="214A6701" w14:textId="77777777" w:rsidR="00D92BA0" w:rsidRPr="0034080E" w:rsidRDefault="00D92BA0" w:rsidP="0034080E">
      <w:pPr>
        <w:rPr>
          <w:rFonts w:ascii="仿宋_GB2312" w:eastAsia="仿宋_GB2312" w:hint="eastAsia"/>
          <w:sz w:val="24"/>
        </w:rPr>
      </w:pPr>
    </w:p>
    <w:sectPr w:rsidR="00D92BA0" w:rsidRPr="0034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7A3D" w14:textId="77777777" w:rsidR="006B02D9" w:rsidRDefault="006B02D9" w:rsidP="0034080E">
      <w:r>
        <w:separator/>
      </w:r>
    </w:p>
  </w:endnote>
  <w:endnote w:type="continuationSeparator" w:id="0">
    <w:p w14:paraId="6597E0D3" w14:textId="77777777" w:rsidR="006B02D9" w:rsidRDefault="006B02D9" w:rsidP="0034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0444" w14:textId="77777777" w:rsidR="006B02D9" w:rsidRDefault="006B02D9" w:rsidP="0034080E">
      <w:r>
        <w:separator/>
      </w:r>
    </w:p>
  </w:footnote>
  <w:footnote w:type="continuationSeparator" w:id="0">
    <w:p w14:paraId="5F39F966" w14:textId="77777777" w:rsidR="006B02D9" w:rsidRDefault="006B02D9" w:rsidP="0034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600882"/>
    <w:rsid w:val="000350AC"/>
    <w:rsid w:val="0034080E"/>
    <w:rsid w:val="006B02D9"/>
    <w:rsid w:val="006D19F0"/>
    <w:rsid w:val="009A1C66"/>
    <w:rsid w:val="00AB5E9A"/>
    <w:rsid w:val="00C1719D"/>
    <w:rsid w:val="00D92BA0"/>
    <w:rsid w:val="16CB4662"/>
    <w:rsid w:val="6A6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15C11"/>
  <w15:docId w15:val="{6EF9FEA1-D40F-48C9-8EC6-3D0F77C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3408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408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40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408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克勤 卢</cp:lastModifiedBy>
  <cp:revision>5</cp:revision>
  <cp:lastPrinted>2025-03-19T07:50:00Z</cp:lastPrinted>
  <dcterms:created xsi:type="dcterms:W3CDTF">2025-02-26T01:02:00Z</dcterms:created>
  <dcterms:modified xsi:type="dcterms:W3CDTF">2025-03-19T07:57:00Z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584DD11E24334E81B3C057D5088EE2F5_11</vt:lpwstr>
  </property>
  <property fmtid="{D5CDD505-2E9C-101B-9397-08002B2CF9AE}" pid="4" name="KSOTemplateDocerSaveRecord">
    <vt:lpwstr>eyJoZGlkIjoiOWY2YjgxMTQ4NTI4OTk5OWNmZmY5NjBlNDE3NWJhNzkiLCJ1c2VySWQiOiIzNDI2MjI5NjYifQ==</vt:lpwstr>
  </property>
</Properties>
</file>