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1125"/>
        <w:tblW w:w="147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517"/>
        <w:gridCol w:w="2076"/>
        <w:gridCol w:w="1857"/>
        <w:gridCol w:w="2170"/>
        <w:gridCol w:w="4584"/>
        <w:gridCol w:w="1901"/>
      </w:tblGrid>
      <w:tr w:rsidR="001D3796" w:rsidTr="004E7041">
        <w:trPr>
          <w:trHeight w:val="471"/>
        </w:trPr>
        <w:tc>
          <w:tcPr>
            <w:tcW w:w="641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序号</w:t>
            </w:r>
            <w:proofErr w:type="spellEnd"/>
          </w:p>
        </w:tc>
        <w:tc>
          <w:tcPr>
            <w:tcW w:w="1517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pacing w:val="6"/>
                <w:sz w:val="22"/>
                <w:szCs w:val="22"/>
              </w:rPr>
              <w:t>事项名称</w:t>
            </w:r>
            <w:proofErr w:type="spellEnd"/>
          </w:p>
        </w:tc>
        <w:tc>
          <w:tcPr>
            <w:tcW w:w="2076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pacing w:val="6"/>
                <w:sz w:val="22"/>
                <w:szCs w:val="22"/>
              </w:rPr>
              <w:t>主管部门</w:t>
            </w:r>
            <w:proofErr w:type="spellEnd"/>
          </w:p>
        </w:tc>
        <w:tc>
          <w:tcPr>
            <w:tcW w:w="1857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pacing w:val="6"/>
                <w:sz w:val="22"/>
                <w:szCs w:val="22"/>
              </w:rPr>
              <w:t>实施机关</w:t>
            </w:r>
            <w:proofErr w:type="spellEnd"/>
          </w:p>
        </w:tc>
        <w:tc>
          <w:tcPr>
            <w:tcW w:w="2170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pacing w:val="7"/>
                <w:sz w:val="22"/>
                <w:szCs w:val="22"/>
              </w:rPr>
              <w:t>设定依据</w:t>
            </w:r>
            <w:proofErr w:type="spellEnd"/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pacing w:val="6"/>
                <w:sz w:val="22"/>
                <w:szCs w:val="22"/>
              </w:rPr>
              <w:t>实施依据</w:t>
            </w:r>
            <w:proofErr w:type="spellEnd"/>
          </w:p>
        </w:tc>
        <w:tc>
          <w:tcPr>
            <w:tcW w:w="1901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备注</w:t>
            </w:r>
            <w:proofErr w:type="spellEnd"/>
          </w:p>
        </w:tc>
      </w:tr>
      <w:tr w:rsidR="001D3796" w:rsidTr="004E7041">
        <w:trPr>
          <w:trHeight w:val="564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20"/>
                <w:lang w:eastAsia="zh-CN"/>
              </w:rPr>
              <w:t>民办、中外合作</w:t>
            </w:r>
            <w:r>
              <w:rPr>
                <w:rFonts w:ascii="仿宋_GB2312" w:eastAsia="仿宋_GB2312" w:hint="eastAsia"/>
                <w:spacing w:val="12"/>
                <w:lang w:eastAsia="zh-CN"/>
              </w:rPr>
              <w:t>开办中等及以下学校和其他教育</w:t>
            </w:r>
            <w:r>
              <w:rPr>
                <w:rFonts w:ascii="仿宋_GB2312" w:eastAsia="仿宋_GB2312" w:hint="eastAsia"/>
                <w:spacing w:val="-15"/>
                <w:lang w:eastAsia="zh-CN"/>
              </w:rPr>
              <w:t>机构筹设审批（国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家清单第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11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lang w:eastAsia="zh-CN"/>
              </w:rPr>
              <w:t>市教育和体育局，县（区）教育和体育局（东区在行政审批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局）</w:t>
            </w:r>
          </w:p>
        </w:tc>
        <w:tc>
          <w:tcPr>
            <w:tcW w:w="2170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《中华人民共和国民</w:t>
            </w:r>
            <w:r>
              <w:rPr>
                <w:rFonts w:ascii="仿宋_GB2312" w:eastAsia="仿宋_GB2312" w:hint="eastAsia"/>
                <w:spacing w:val="5"/>
                <w:lang w:eastAsia="zh-CN"/>
              </w:rPr>
              <w:t>办教育促进法》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《中华人民共和国民办教育促进法》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440"/>
        </w:trPr>
        <w:tc>
          <w:tcPr>
            <w:tcW w:w="641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《中华人民共和国中</w:t>
            </w:r>
            <w:r>
              <w:rPr>
                <w:rFonts w:ascii="仿宋_GB2312" w:eastAsia="仿宋_GB2312" w:hint="eastAsia"/>
                <w:spacing w:val="6"/>
                <w:lang w:eastAsia="zh-CN"/>
              </w:rPr>
              <w:t>外合作办学条例》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《中华人民共和国中外合作办学条例》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669"/>
        </w:trPr>
        <w:tc>
          <w:tcPr>
            <w:tcW w:w="641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lang w:eastAsia="zh-CN"/>
              </w:rPr>
              <w:t>《国务院关于当前发展学前教育的若干意见》（国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发〔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2010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〕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41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563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2"/>
                <w:lang w:eastAsia="zh-CN"/>
              </w:rPr>
              <w:t>中等及以下学</w:t>
            </w:r>
            <w:r>
              <w:rPr>
                <w:rFonts w:ascii="仿宋_GB2312" w:eastAsia="仿宋_GB2312" w:hint="eastAsia"/>
                <w:spacing w:val="1"/>
                <w:lang w:eastAsia="zh-CN"/>
              </w:rPr>
              <w:t>校和其他教育机构设置审批（国</w:t>
            </w:r>
            <w:r>
              <w:rPr>
                <w:rFonts w:ascii="仿宋_GB2312" w:eastAsia="仿宋_GB2312" w:hint="eastAsia"/>
                <w:spacing w:val="-10"/>
                <w:lang w:eastAsia="zh-CN"/>
              </w:rPr>
              <w:t>家清单第</w:t>
            </w:r>
            <w:r>
              <w:rPr>
                <w:rFonts w:ascii="仿宋_GB2312" w:eastAsia="仿宋_GB2312" w:hint="eastAsia"/>
                <w:spacing w:val="-10"/>
                <w:lang w:eastAsia="zh-CN"/>
              </w:rPr>
              <w:t>12</w:t>
            </w:r>
            <w:r>
              <w:rPr>
                <w:rFonts w:ascii="仿宋_GB2312" w:eastAsia="仿宋_GB2312" w:hint="eastAsia"/>
                <w:spacing w:val="-10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lang w:eastAsia="zh-CN"/>
              </w:rPr>
              <w:t>市教育和体育局，县（区）教育和体育局（东区在行政审批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局）</w:t>
            </w:r>
          </w:p>
        </w:tc>
        <w:tc>
          <w:tcPr>
            <w:tcW w:w="2170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《中华人民共和国教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育法》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《中华人民共和国民办教育促进法》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612"/>
        </w:trPr>
        <w:tc>
          <w:tcPr>
            <w:tcW w:w="641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《中华人民共和国民</w:t>
            </w:r>
            <w:r>
              <w:rPr>
                <w:rFonts w:ascii="仿宋_GB2312" w:eastAsia="仿宋_GB2312" w:hint="eastAsia"/>
                <w:spacing w:val="5"/>
                <w:lang w:eastAsia="zh-CN"/>
              </w:rPr>
              <w:t>办教育促进法》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《中华人民共和国中外合作办学条例》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658"/>
        </w:trPr>
        <w:tc>
          <w:tcPr>
            <w:tcW w:w="641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《中华人民共和国中</w:t>
            </w:r>
            <w:r>
              <w:rPr>
                <w:rFonts w:ascii="仿宋_GB2312" w:eastAsia="仿宋_GB2312" w:hint="eastAsia"/>
                <w:spacing w:val="6"/>
                <w:lang w:eastAsia="zh-CN"/>
              </w:rPr>
              <w:t>外合作办学条例》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lang w:eastAsia="zh-CN"/>
              </w:rPr>
              <w:t>《国务院关于当前发展学前教育的若干意见》（国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发〔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2010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〕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41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835"/>
        </w:trPr>
        <w:tc>
          <w:tcPr>
            <w:tcW w:w="641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《中华人民共和国民</w:t>
            </w:r>
            <w:r>
              <w:rPr>
                <w:rFonts w:ascii="仿宋_GB2312" w:eastAsia="仿宋_GB2312" w:hint="eastAsia"/>
                <w:spacing w:val="36"/>
                <w:lang w:eastAsia="zh-CN"/>
              </w:rPr>
              <w:t>办教育促进法实施条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例》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9"/>
                <w:lang w:eastAsia="zh-CN"/>
              </w:rPr>
              <w:t>《国务院办公厅关于规范校外培训机构发展的意</w:t>
            </w:r>
            <w:r>
              <w:rPr>
                <w:rFonts w:ascii="仿宋_GB2312" w:eastAsia="仿宋_GB2312" w:hint="eastAsia"/>
                <w:lang w:eastAsia="zh-CN"/>
              </w:rPr>
              <w:t>见》（国办发〔</w:t>
            </w:r>
            <w:r>
              <w:rPr>
                <w:rFonts w:ascii="仿宋_GB2312" w:eastAsia="仿宋_GB2312" w:hint="eastAsia"/>
                <w:lang w:eastAsia="zh-CN"/>
              </w:rPr>
              <w:t>2018</w:t>
            </w:r>
            <w:r>
              <w:rPr>
                <w:rFonts w:ascii="仿宋_GB2312" w:eastAsia="仿宋_GB2312" w:hint="eastAsia"/>
                <w:lang w:eastAsia="zh-CN"/>
              </w:rPr>
              <w:t>〕</w:t>
            </w:r>
            <w:r>
              <w:rPr>
                <w:rFonts w:ascii="仿宋_GB2312" w:eastAsia="仿宋_GB2312" w:hint="eastAsia"/>
                <w:lang w:eastAsia="zh-CN"/>
              </w:rPr>
              <w:t>80</w:t>
            </w:r>
            <w:r>
              <w:rPr>
                <w:rFonts w:ascii="仿宋_GB2312" w:eastAsia="仿宋_GB2312" w:hint="eastAsia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1536"/>
        </w:trPr>
        <w:tc>
          <w:tcPr>
            <w:tcW w:w="641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17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17"/>
                <w:lang w:eastAsia="zh-CN"/>
              </w:rPr>
              <w:t>从事文艺、体育</w:t>
            </w:r>
            <w:r>
              <w:rPr>
                <w:rFonts w:ascii="仿宋_GB2312" w:eastAsia="仿宋_GB2312" w:hint="eastAsia"/>
                <w:spacing w:val="11"/>
                <w:lang w:eastAsia="zh-CN"/>
              </w:rPr>
              <w:t>等专业训练的社会组织自行实施</w:t>
            </w:r>
            <w:r>
              <w:rPr>
                <w:rFonts w:ascii="仿宋_GB2312" w:eastAsia="仿宋_GB2312" w:hint="eastAsia"/>
                <w:spacing w:val="-15"/>
                <w:lang w:eastAsia="zh-CN"/>
              </w:rPr>
              <w:t>义务教育审批（国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家清单第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19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项）</w:t>
            </w:r>
          </w:p>
        </w:tc>
        <w:tc>
          <w:tcPr>
            <w:tcW w:w="2076" w:type="dxa"/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县（区）教育和体</w:t>
            </w:r>
            <w:r>
              <w:rPr>
                <w:rFonts w:ascii="仿宋_GB2312" w:eastAsia="仿宋_GB2312" w:hint="eastAsia"/>
                <w:spacing w:val="1"/>
                <w:lang w:eastAsia="zh-CN"/>
              </w:rPr>
              <w:t>育局（东区在行政审批局）</w:t>
            </w:r>
          </w:p>
        </w:tc>
        <w:tc>
          <w:tcPr>
            <w:tcW w:w="2170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《中华人民共和国义</w:t>
            </w:r>
            <w:r>
              <w:rPr>
                <w:rFonts w:ascii="仿宋_GB2312" w:eastAsia="仿宋_GB2312" w:hint="eastAsia"/>
                <w:spacing w:val="3"/>
                <w:lang w:eastAsia="zh-CN"/>
              </w:rPr>
              <w:t>务教育法》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《中华人民共和国义务教育法》</w:t>
            </w:r>
          </w:p>
        </w:tc>
        <w:tc>
          <w:tcPr>
            <w:tcW w:w="1901" w:type="dxa"/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616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0"/>
                <w:lang w:eastAsia="zh-CN"/>
              </w:rPr>
              <w:t>校车使用许可</w:t>
            </w:r>
            <w:r>
              <w:rPr>
                <w:rFonts w:ascii="仿宋_GB2312" w:eastAsia="仿宋_GB2312" w:hint="eastAsia"/>
                <w:lang w:eastAsia="zh-CN"/>
              </w:rPr>
              <w:t>（国家清单第</w:t>
            </w:r>
            <w:r>
              <w:rPr>
                <w:rFonts w:ascii="仿宋_GB2312" w:eastAsia="仿宋_GB2312" w:hint="eastAsia"/>
                <w:lang w:eastAsia="zh-CN"/>
              </w:rPr>
              <w:t>22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lang w:eastAsia="zh-CN"/>
              </w:rPr>
              <w:t>县级政府（由教育</w:t>
            </w:r>
            <w:r>
              <w:rPr>
                <w:rFonts w:ascii="仿宋_GB2312" w:eastAsia="仿宋_GB2312" w:hint="eastAsia"/>
                <w:spacing w:val="2"/>
                <w:lang w:eastAsia="zh-CN"/>
              </w:rPr>
              <w:t>部门会同公安机关，交通运输部门承办；东区在行政审批局）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7"/>
                <w:lang w:eastAsia="zh-CN"/>
              </w:rPr>
              <w:t>《校车安全管理条例》</w:t>
            </w: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7"/>
                <w:lang w:eastAsia="zh-CN"/>
              </w:rPr>
              <w:t>《校车安全管理条例》</w:t>
            </w:r>
            <w:bookmarkStart w:id="0" w:name="_GoBack"/>
            <w:bookmarkEnd w:id="0"/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 w:rsidTr="004E7041">
        <w:trPr>
          <w:trHeight w:val="686"/>
        </w:trPr>
        <w:tc>
          <w:tcPr>
            <w:tcW w:w="641" w:type="dxa"/>
            <w:vMerge/>
            <w:tcBorders>
              <w:top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vAlign w:val="center"/>
          </w:tcPr>
          <w:p w:rsidR="001D3796" w:rsidRDefault="001D3796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584" w:type="dxa"/>
            <w:vAlign w:val="center"/>
          </w:tcPr>
          <w:p w:rsidR="001D3796" w:rsidRDefault="0087559E" w:rsidP="004E7041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《四川省〈校车安全管理条例〉实施办法》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 w:rsidP="004E7041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</w:tbl>
    <w:p w:rsidR="001D3796" w:rsidRDefault="001D3796" w:rsidP="004E7041">
      <w:pPr>
        <w:textAlignment w:val="center"/>
        <w:rPr>
          <w:rFonts w:ascii="仿宋_GB2312" w:eastAsia="仿宋_GB2312"/>
          <w:lang w:eastAsia="zh-CN"/>
        </w:rPr>
      </w:pPr>
    </w:p>
    <w:p w:rsidR="001D3796" w:rsidRPr="004E7041" w:rsidRDefault="004E7041">
      <w:pPr>
        <w:jc w:val="center"/>
        <w:textAlignment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4E7041">
        <w:rPr>
          <w:rFonts w:ascii="方正小标宋简体" w:eastAsia="方正小标宋简体" w:hint="eastAsia"/>
          <w:sz w:val="44"/>
          <w:szCs w:val="44"/>
          <w:lang w:eastAsia="zh-CN"/>
        </w:rPr>
        <w:t>攀枝花市教育和体育局行政许可事项清单（2023年版）</w:t>
      </w:r>
    </w:p>
    <w:tbl>
      <w:tblPr>
        <w:tblStyle w:val="TableNormal"/>
        <w:tblW w:w="1474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517"/>
        <w:gridCol w:w="2076"/>
        <w:gridCol w:w="1857"/>
        <w:gridCol w:w="2170"/>
        <w:gridCol w:w="4584"/>
        <w:gridCol w:w="1901"/>
      </w:tblGrid>
      <w:tr w:rsidR="001D3796">
        <w:trPr>
          <w:trHeight w:val="471"/>
        </w:trPr>
        <w:tc>
          <w:tcPr>
            <w:tcW w:w="641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lastRenderedPageBreak/>
              <w:t>序号</w:t>
            </w:r>
            <w:proofErr w:type="spellEnd"/>
          </w:p>
        </w:tc>
        <w:tc>
          <w:tcPr>
            <w:tcW w:w="1517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事项名称</w:t>
            </w:r>
            <w:proofErr w:type="spellEnd"/>
          </w:p>
        </w:tc>
        <w:tc>
          <w:tcPr>
            <w:tcW w:w="2076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主管部门</w:t>
            </w:r>
            <w:proofErr w:type="spellEnd"/>
          </w:p>
        </w:tc>
        <w:tc>
          <w:tcPr>
            <w:tcW w:w="1857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实施机关</w:t>
            </w:r>
            <w:proofErr w:type="spellEnd"/>
          </w:p>
        </w:tc>
        <w:tc>
          <w:tcPr>
            <w:tcW w:w="2170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设定依据</w:t>
            </w:r>
            <w:proofErr w:type="spellEnd"/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实施依据</w:t>
            </w:r>
            <w:proofErr w:type="spellEnd"/>
          </w:p>
        </w:tc>
        <w:tc>
          <w:tcPr>
            <w:tcW w:w="1901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备注</w:t>
            </w:r>
            <w:proofErr w:type="spellEnd"/>
          </w:p>
        </w:tc>
      </w:tr>
      <w:tr w:rsidR="001D3796">
        <w:trPr>
          <w:trHeight w:val="383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0"/>
                <w:lang w:eastAsia="zh-CN"/>
              </w:rPr>
              <w:t>教师资格认定</w:t>
            </w:r>
            <w:r>
              <w:rPr>
                <w:rFonts w:ascii="仿宋_GB2312" w:eastAsia="仿宋_GB2312" w:hint="eastAsia"/>
                <w:lang w:eastAsia="zh-CN"/>
              </w:rPr>
              <w:t>（国家清单第</w:t>
            </w:r>
            <w:r>
              <w:rPr>
                <w:rFonts w:ascii="仿宋_GB2312" w:eastAsia="仿宋_GB2312" w:hint="eastAsia"/>
                <w:lang w:eastAsia="zh-CN"/>
              </w:rPr>
              <w:t>23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lang w:eastAsia="zh-CN"/>
              </w:rPr>
              <w:t>市教育和体育局，县（区）教育和体育</w:t>
            </w:r>
            <w:r>
              <w:rPr>
                <w:rFonts w:ascii="仿宋_GB2312" w:eastAsia="仿宋_GB2312" w:hint="eastAsia"/>
                <w:lang w:eastAsia="zh-CN"/>
              </w:rPr>
              <w:t>局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《中华人民共和国教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师法》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7"/>
                <w:lang w:eastAsia="zh-CN"/>
              </w:rPr>
              <w:t>《中华人民共和国教师法》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376"/>
        </w:trPr>
        <w:tc>
          <w:tcPr>
            <w:tcW w:w="641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6"/>
              </w:rPr>
              <w:t>《</w:t>
            </w:r>
            <w:proofErr w:type="spellStart"/>
            <w:r>
              <w:rPr>
                <w:rFonts w:ascii="仿宋_GB2312" w:eastAsia="仿宋_GB2312" w:hint="eastAsia"/>
                <w:spacing w:val="6"/>
              </w:rPr>
              <w:t>教师资格条例</w:t>
            </w:r>
            <w:proofErr w:type="spellEnd"/>
            <w:r>
              <w:rPr>
                <w:rFonts w:ascii="仿宋_GB2312" w:eastAsia="仿宋_GB2312" w:hint="eastAsia"/>
                <w:spacing w:val="6"/>
              </w:rPr>
              <w:t>》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1D3796">
        <w:trPr>
          <w:trHeight w:val="670"/>
        </w:trPr>
        <w:tc>
          <w:tcPr>
            <w:tcW w:w="641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85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0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6"/>
              </w:rPr>
              <w:t>《</w:t>
            </w:r>
            <w:proofErr w:type="spellStart"/>
            <w:r>
              <w:rPr>
                <w:rFonts w:ascii="仿宋_GB2312" w:eastAsia="仿宋_GB2312" w:hint="eastAsia"/>
                <w:spacing w:val="6"/>
              </w:rPr>
              <w:t>教师资格条例</w:t>
            </w:r>
            <w:proofErr w:type="spellEnd"/>
            <w:r>
              <w:rPr>
                <w:rFonts w:ascii="仿宋_GB2312" w:eastAsia="仿宋_GB2312" w:hint="eastAsia"/>
                <w:spacing w:val="6"/>
              </w:rPr>
              <w:t>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《〈教师资格条例〉实施办法》（教育部令第</w:t>
            </w:r>
          </w:p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3"/>
              </w:rPr>
              <w:t>10</w:t>
            </w:r>
            <w:r>
              <w:rPr>
                <w:rFonts w:ascii="仿宋_GB2312" w:eastAsia="仿宋_GB2312" w:hint="eastAsia"/>
                <w:spacing w:val="-13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1D3796">
        <w:trPr>
          <w:trHeight w:val="633"/>
        </w:trPr>
        <w:tc>
          <w:tcPr>
            <w:tcW w:w="641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0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《国家职业资格目录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（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2021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年版）》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3"/>
                <w:lang w:eastAsia="zh-CN"/>
              </w:rPr>
              <w:t>《四川省教师资格制度实施细则》（川教〔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2004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〕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293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1380"/>
        </w:trPr>
        <w:tc>
          <w:tcPr>
            <w:tcW w:w="641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517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0"/>
                <w:lang w:eastAsia="zh-CN"/>
              </w:rPr>
              <w:t>适龄儿童、少</w:t>
            </w:r>
            <w:r>
              <w:rPr>
                <w:rFonts w:ascii="仿宋_GB2312" w:eastAsia="仿宋_GB2312" w:hint="eastAsia"/>
                <w:spacing w:val="11"/>
                <w:lang w:eastAsia="zh-CN"/>
              </w:rPr>
              <w:t>年因身体状况需要延缓入学或者</w:t>
            </w:r>
            <w:r>
              <w:rPr>
                <w:rFonts w:ascii="仿宋_GB2312" w:eastAsia="仿宋_GB2312" w:hint="eastAsia"/>
                <w:spacing w:val="-15"/>
                <w:lang w:eastAsia="zh-CN"/>
              </w:rPr>
              <w:t>休学审批（国家清</w:t>
            </w:r>
            <w:r>
              <w:rPr>
                <w:rFonts w:ascii="仿宋_GB2312" w:eastAsia="仿宋_GB2312" w:hint="eastAsia"/>
                <w:spacing w:val="-5"/>
                <w:lang w:eastAsia="zh-CN"/>
              </w:rPr>
              <w:t>单第</w:t>
            </w:r>
            <w:r>
              <w:rPr>
                <w:rFonts w:ascii="仿宋_GB2312" w:eastAsia="仿宋_GB2312" w:hint="eastAsia"/>
                <w:spacing w:val="-5"/>
                <w:lang w:eastAsia="zh-CN"/>
              </w:rPr>
              <w:t>24</w:t>
            </w:r>
            <w:r>
              <w:rPr>
                <w:rFonts w:ascii="仿宋_GB2312" w:eastAsia="仿宋_GB2312" w:hint="eastAsia"/>
                <w:spacing w:val="-5"/>
                <w:lang w:eastAsia="zh-CN"/>
              </w:rPr>
              <w:t>项）</w:t>
            </w:r>
          </w:p>
        </w:tc>
        <w:tc>
          <w:tcPr>
            <w:tcW w:w="2076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县（区）教育和体</w:t>
            </w:r>
            <w:r>
              <w:rPr>
                <w:rFonts w:ascii="仿宋_GB2312" w:eastAsia="仿宋_GB2312" w:hint="eastAsia"/>
                <w:spacing w:val="7"/>
                <w:lang w:eastAsia="zh-CN"/>
              </w:rPr>
              <w:t>育局，乡镇政府</w:t>
            </w:r>
          </w:p>
        </w:tc>
        <w:tc>
          <w:tcPr>
            <w:tcW w:w="2170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《中华人民共和国义</w:t>
            </w:r>
            <w:r>
              <w:rPr>
                <w:rFonts w:ascii="仿宋_GB2312" w:eastAsia="仿宋_GB2312" w:hint="eastAsia"/>
                <w:spacing w:val="3"/>
                <w:lang w:eastAsia="zh-CN"/>
              </w:rPr>
              <w:t>务教育法》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《中华人民共和国义务教育法》</w:t>
            </w:r>
          </w:p>
        </w:tc>
        <w:tc>
          <w:tcPr>
            <w:tcW w:w="1901" w:type="dxa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1107"/>
        </w:trPr>
        <w:tc>
          <w:tcPr>
            <w:tcW w:w="641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517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0"/>
                <w:lang w:eastAsia="zh-CN"/>
              </w:rPr>
              <w:t>举办健身气功</w:t>
            </w:r>
            <w:r>
              <w:rPr>
                <w:rFonts w:ascii="仿宋_GB2312" w:eastAsia="仿宋_GB2312" w:hint="eastAsia"/>
                <w:spacing w:val="9"/>
                <w:lang w:eastAsia="zh-CN"/>
              </w:rPr>
              <w:t>活动及设立站点审批（国家清单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第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597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项）</w:t>
            </w:r>
          </w:p>
        </w:tc>
        <w:tc>
          <w:tcPr>
            <w:tcW w:w="2076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lang w:eastAsia="zh-CN"/>
              </w:rPr>
              <w:t>市教育和体育局，县（区）教育和体育局（东区在行政审批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局）</w:t>
            </w:r>
          </w:p>
        </w:tc>
        <w:tc>
          <w:tcPr>
            <w:tcW w:w="2170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《国务院对确需保留的行政审批项目设定行</w:t>
            </w:r>
            <w:r>
              <w:rPr>
                <w:rFonts w:ascii="仿宋_GB2312" w:eastAsia="仿宋_GB2312" w:hint="eastAsia"/>
                <w:spacing w:val="6"/>
                <w:lang w:eastAsia="zh-CN"/>
              </w:rPr>
              <w:t>政许可的决定》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5"/>
                <w:lang w:eastAsia="zh-CN"/>
              </w:rPr>
              <w:t>《健身气功管理办法》（体育总局令</w:t>
            </w:r>
            <w:r>
              <w:rPr>
                <w:rFonts w:ascii="仿宋_GB2312" w:eastAsia="仿宋_GB2312" w:hint="eastAsia"/>
                <w:spacing w:val="5"/>
                <w:lang w:eastAsia="zh-CN"/>
              </w:rPr>
              <w:t>2006</w:t>
            </w:r>
            <w:r>
              <w:rPr>
                <w:rFonts w:ascii="仿宋_GB2312" w:eastAsia="仿宋_GB2312" w:hint="eastAsia"/>
                <w:spacing w:val="5"/>
                <w:lang w:eastAsia="zh-CN"/>
              </w:rPr>
              <w:t>年第</w:t>
            </w:r>
          </w:p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9</w:t>
            </w:r>
            <w:r>
              <w:rPr>
                <w:rFonts w:ascii="仿宋_GB2312" w:eastAsia="仿宋_GB2312" w:hint="eastAsia"/>
                <w:spacing w:val="-9"/>
              </w:rPr>
              <w:t>号）</w:t>
            </w:r>
          </w:p>
        </w:tc>
        <w:tc>
          <w:tcPr>
            <w:tcW w:w="1901" w:type="dxa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1D3796">
        <w:trPr>
          <w:trHeight w:val="633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0"/>
                <w:lang w:eastAsia="zh-CN"/>
              </w:rPr>
              <w:t>举办攀登山峰</w:t>
            </w:r>
            <w:r>
              <w:rPr>
                <w:rFonts w:ascii="仿宋_GB2312" w:eastAsia="仿宋_GB2312" w:hint="eastAsia"/>
                <w:spacing w:val="9"/>
                <w:lang w:eastAsia="zh-CN"/>
              </w:rPr>
              <w:t>活动审批（国家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清单第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598</w:t>
            </w:r>
            <w:r>
              <w:rPr>
                <w:rFonts w:ascii="仿宋_GB2312" w:eastAsia="仿宋_GB2312" w:hint="eastAsia"/>
                <w:spacing w:val="-3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25"/>
                <w:lang w:eastAsia="zh-CN"/>
              </w:rPr>
              <w:t>市教育和体育局</w:t>
            </w:r>
            <w:r>
              <w:rPr>
                <w:rFonts w:ascii="仿宋_GB2312" w:eastAsia="仿宋_GB2312" w:hint="eastAsia"/>
                <w:spacing w:val="26"/>
                <w:lang w:eastAsia="zh-CN"/>
              </w:rPr>
              <w:t>（受省体育局委托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实施）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《国务院对确需保留的行政审批项目设定行</w:t>
            </w:r>
            <w:r>
              <w:rPr>
                <w:rFonts w:ascii="仿宋_GB2312" w:eastAsia="仿宋_GB2312" w:hint="eastAsia"/>
                <w:spacing w:val="6"/>
                <w:lang w:eastAsia="zh-CN"/>
              </w:rPr>
              <w:t>政许可的决定》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5"/>
                <w:lang w:eastAsia="zh-CN"/>
              </w:rPr>
              <w:t>《国内登山管理办法》（体育总局令</w:t>
            </w:r>
            <w:r>
              <w:rPr>
                <w:rFonts w:ascii="仿宋_GB2312" w:eastAsia="仿宋_GB2312" w:hint="eastAsia"/>
                <w:spacing w:val="5"/>
                <w:lang w:eastAsia="zh-CN"/>
              </w:rPr>
              <w:t>2003</w:t>
            </w:r>
            <w:r>
              <w:rPr>
                <w:rFonts w:ascii="仿宋_GB2312" w:eastAsia="仿宋_GB2312" w:hint="eastAsia"/>
                <w:spacing w:val="5"/>
                <w:lang w:eastAsia="zh-CN"/>
              </w:rPr>
              <w:t>年第</w:t>
            </w:r>
          </w:p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9"/>
              </w:rPr>
              <w:t>6</w:t>
            </w:r>
            <w:r>
              <w:rPr>
                <w:rFonts w:ascii="仿宋_GB2312" w:eastAsia="仿宋_GB2312" w:hint="eastAsia"/>
                <w:spacing w:val="-9"/>
              </w:rPr>
              <w:t>号）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1D3796">
        <w:trPr>
          <w:trHeight w:val="633"/>
        </w:trPr>
        <w:tc>
          <w:tcPr>
            <w:tcW w:w="641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85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0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2"/>
                <w:lang w:eastAsia="zh-CN"/>
              </w:rPr>
              <w:t>《外国人来华登山管理办法》（国家体委令</w:t>
            </w:r>
            <w:r>
              <w:rPr>
                <w:rFonts w:ascii="仿宋_GB2312" w:eastAsia="仿宋_GB2312" w:hint="eastAsia"/>
                <w:spacing w:val="2"/>
                <w:lang w:eastAsia="zh-CN"/>
              </w:rPr>
              <w:t>1991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年第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16</w:t>
            </w:r>
            <w:r>
              <w:rPr>
                <w:rFonts w:ascii="仿宋_GB2312" w:eastAsia="仿宋_GB2312" w:hint="eastAsia"/>
                <w:spacing w:val="-9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629"/>
        </w:trPr>
        <w:tc>
          <w:tcPr>
            <w:tcW w:w="641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7"/>
                <w:lang w:eastAsia="zh-CN"/>
              </w:rPr>
              <w:t>《四川省登山管理办法》（四川省人民政府令第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303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525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2"/>
                <w:lang w:eastAsia="zh-CN"/>
              </w:rPr>
              <w:t>高危险性体育</w:t>
            </w:r>
            <w:r>
              <w:rPr>
                <w:rFonts w:ascii="仿宋_GB2312" w:eastAsia="仿宋_GB2312" w:hint="eastAsia"/>
                <w:spacing w:val="-20"/>
                <w:lang w:eastAsia="zh-CN"/>
              </w:rPr>
              <w:t>项目经营许可（国</w:t>
            </w:r>
            <w:r>
              <w:rPr>
                <w:rFonts w:ascii="仿宋_GB2312" w:eastAsia="仿宋_GB2312" w:hint="eastAsia"/>
                <w:spacing w:val="-15"/>
                <w:lang w:eastAsia="zh-CN"/>
              </w:rPr>
              <w:t>家清单第</w:t>
            </w:r>
            <w:r>
              <w:rPr>
                <w:rFonts w:ascii="仿宋_GB2312" w:eastAsia="仿宋_GB2312" w:hint="eastAsia"/>
                <w:spacing w:val="-15"/>
                <w:lang w:eastAsia="zh-CN"/>
              </w:rPr>
              <w:t>601</w:t>
            </w:r>
            <w:r>
              <w:rPr>
                <w:rFonts w:ascii="仿宋_GB2312" w:eastAsia="仿宋_GB2312" w:hint="eastAsia"/>
                <w:spacing w:val="-15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县（区）教育和体</w:t>
            </w:r>
            <w:r>
              <w:rPr>
                <w:rFonts w:ascii="仿宋_GB2312" w:eastAsia="仿宋_GB2312" w:hint="eastAsia"/>
                <w:spacing w:val="1"/>
                <w:lang w:eastAsia="zh-CN"/>
              </w:rPr>
              <w:t>育局（东区在行政审批局）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《中华人民共和国体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育法》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6"/>
              </w:rPr>
              <w:t>《</w:t>
            </w:r>
            <w:proofErr w:type="spellStart"/>
            <w:r>
              <w:rPr>
                <w:rFonts w:ascii="仿宋_GB2312" w:eastAsia="仿宋_GB2312" w:hint="eastAsia"/>
                <w:spacing w:val="6"/>
              </w:rPr>
              <w:t>全民健身条例</w:t>
            </w:r>
            <w:proofErr w:type="spellEnd"/>
            <w:r>
              <w:rPr>
                <w:rFonts w:ascii="仿宋_GB2312" w:eastAsia="仿宋_GB2312" w:hint="eastAsia"/>
                <w:spacing w:val="6"/>
              </w:rPr>
              <w:t>》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1D3796">
        <w:trPr>
          <w:trHeight w:val="875"/>
        </w:trPr>
        <w:tc>
          <w:tcPr>
            <w:tcW w:w="641" w:type="dxa"/>
            <w:vMerge/>
            <w:tcBorders>
              <w:top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7"/>
                <w:lang w:eastAsia="zh-CN"/>
              </w:rPr>
              <w:t>《经营高危险性体育项目许可管理办法》（体育</w:t>
            </w:r>
            <w:r>
              <w:rPr>
                <w:rFonts w:ascii="仿宋_GB2312" w:eastAsia="仿宋_GB2312" w:hint="eastAsia"/>
                <w:lang w:eastAsia="zh-CN"/>
              </w:rPr>
              <w:t>总局令</w:t>
            </w:r>
            <w:r>
              <w:rPr>
                <w:rFonts w:ascii="仿宋_GB2312" w:eastAsia="仿宋_GB2312" w:hint="eastAsia"/>
                <w:lang w:eastAsia="zh-CN"/>
              </w:rPr>
              <w:t>2013</w:t>
            </w:r>
            <w:r>
              <w:rPr>
                <w:rFonts w:ascii="仿宋_GB2312" w:eastAsia="仿宋_GB2312" w:hint="eastAsia"/>
                <w:lang w:eastAsia="zh-CN"/>
              </w:rPr>
              <w:t>年第</w:t>
            </w:r>
            <w:r>
              <w:rPr>
                <w:rFonts w:ascii="仿宋_GB2312" w:eastAsia="仿宋_GB2312" w:hint="eastAsia"/>
                <w:lang w:eastAsia="zh-CN"/>
              </w:rPr>
              <w:t>17</w:t>
            </w:r>
            <w:r>
              <w:rPr>
                <w:rFonts w:ascii="仿宋_GB2312" w:eastAsia="仿宋_GB2312" w:hint="eastAsia"/>
                <w:lang w:eastAsia="zh-CN"/>
              </w:rPr>
              <w:t>号发布，体育总局令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2018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年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第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24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号修正）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627"/>
        </w:trPr>
        <w:tc>
          <w:tcPr>
            <w:tcW w:w="641" w:type="dxa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lastRenderedPageBreak/>
              <w:t>序号</w:t>
            </w:r>
            <w:proofErr w:type="spellEnd"/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事项名称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主管部门</w:t>
            </w:r>
            <w:proofErr w:type="spellEnd"/>
          </w:p>
        </w:tc>
        <w:tc>
          <w:tcPr>
            <w:tcW w:w="1857" w:type="dxa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实施机关</w:t>
            </w:r>
            <w:proofErr w:type="spellEnd"/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设定依据</w:t>
            </w:r>
            <w:proofErr w:type="spellEnd"/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实施依据</w:t>
            </w:r>
            <w:proofErr w:type="spellEnd"/>
          </w:p>
        </w:tc>
        <w:tc>
          <w:tcPr>
            <w:tcW w:w="1901" w:type="dxa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备注</w:t>
            </w:r>
            <w:proofErr w:type="spellEnd"/>
          </w:p>
        </w:tc>
      </w:tr>
      <w:tr w:rsidR="001D3796">
        <w:trPr>
          <w:trHeight w:val="627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8"/>
                <w:lang w:eastAsia="zh-CN"/>
              </w:rPr>
              <w:t>临时占用公共</w:t>
            </w:r>
            <w:r>
              <w:rPr>
                <w:rFonts w:ascii="仿宋_GB2312" w:eastAsia="仿宋_GB2312" w:hint="eastAsia"/>
                <w:spacing w:val="10"/>
                <w:lang w:eastAsia="zh-CN"/>
              </w:rPr>
              <w:t>体育场地设施审</w:t>
            </w:r>
            <w:r>
              <w:rPr>
                <w:rFonts w:ascii="仿宋_GB2312" w:eastAsia="仿宋_GB2312" w:hint="eastAsia"/>
                <w:spacing w:val="8"/>
                <w:lang w:eastAsia="zh-CN"/>
              </w:rPr>
              <w:t>批（国家清单第</w:t>
            </w:r>
            <w:r>
              <w:rPr>
                <w:rFonts w:ascii="仿宋_GB2312" w:eastAsia="仿宋_GB2312" w:hint="eastAsia"/>
                <w:spacing w:val="-7"/>
                <w:lang w:eastAsia="zh-CN"/>
              </w:rPr>
              <w:t>603</w:t>
            </w:r>
            <w:r>
              <w:rPr>
                <w:rFonts w:ascii="仿宋_GB2312" w:eastAsia="仿宋_GB2312" w:hint="eastAsia"/>
                <w:spacing w:val="-7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市教育和体育局，</w:t>
            </w:r>
            <w:r>
              <w:rPr>
                <w:rFonts w:ascii="仿宋_GB2312" w:eastAsia="仿宋_GB2312" w:hint="eastAsia"/>
                <w:spacing w:val="2"/>
                <w:lang w:eastAsia="zh-CN"/>
              </w:rPr>
              <w:t>县（区）教育和体育局（东区在行政审批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局）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《中华人民共和国体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育法》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7"/>
                <w:lang w:eastAsia="zh-CN"/>
              </w:rPr>
              <w:t>《公共文化体育设施条例》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636"/>
        </w:trPr>
        <w:tc>
          <w:tcPr>
            <w:tcW w:w="641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7"/>
              </w:rPr>
              <w:t>《</w:t>
            </w:r>
            <w:proofErr w:type="spellStart"/>
            <w:r>
              <w:rPr>
                <w:rFonts w:ascii="仿宋_GB2312" w:eastAsia="仿宋_GB2312" w:hint="eastAsia"/>
                <w:spacing w:val="7"/>
              </w:rPr>
              <w:t>四川省体育条例</w:t>
            </w:r>
            <w:proofErr w:type="spellEnd"/>
            <w:r>
              <w:rPr>
                <w:rFonts w:ascii="仿宋_GB2312" w:eastAsia="仿宋_GB2312" w:hint="eastAsia"/>
                <w:spacing w:val="7"/>
              </w:rPr>
              <w:t>》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 w:rsidR="001D3796">
        <w:trPr>
          <w:trHeight w:val="596"/>
        </w:trPr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0"/>
                <w:lang w:eastAsia="zh-CN"/>
              </w:rPr>
              <w:t>举办高危险性体育赛事活动许</w:t>
            </w:r>
            <w:r>
              <w:rPr>
                <w:rFonts w:ascii="仿宋_GB2312" w:eastAsia="仿宋_GB2312" w:hint="eastAsia"/>
                <w:spacing w:val="8"/>
                <w:lang w:eastAsia="zh-CN"/>
              </w:rPr>
              <w:t>可（国家清单第</w:t>
            </w:r>
            <w:r>
              <w:rPr>
                <w:rFonts w:ascii="仿宋_GB2312" w:eastAsia="仿宋_GB2312" w:hint="eastAsia"/>
                <w:spacing w:val="-7"/>
                <w:lang w:eastAsia="zh-CN"/>
              </w:rPr>
              <w:t>605</w:t>
            </w:r>
            <w:r>
              <w:rPr>
                <w:rFonts w:ascii="仿宋_GB2312" w:eastAsia="仿宋_GB2312" w:hint="eastAsia"/>
                <w:spacing w:val="-7"/>
                <w:lang w:eastAsia="zh-CN"/>
              </w:rPr>
              <w:t>项）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center"/>
              <w:textAlignment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  <w:spacing w:val="7"/>
              </w:rPr>
              <w:t>市教育和体育局</w:t>
            </w:r>
            <w:proofErr w:type="spellEnd"/>
          </w:p>
        </w:tc>
        <w:tc>
          <w:tcPr>
            <w:tcW w:w="1857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"/>
                <w:lang w:eastAsia="zh-CN"/>
              </w:rPr>
              <w:t>市教育和体育局，县（区）教育和体育局（东区在行政审批</w:t>
            </w:r>
            <w:r>
              <w:rPr>
                <w:rFonts w:ascii="仿宋_GB2312" w:eastAsia="仿宋_GB2312" w:hint="eastAsia"/>
                <w:spacing w:val="-4"/>
                <w:lang w:eastAsia="zh-CN"/>
              </w:rPr>
              <w:t>局）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12"/>
                <w:lang w:eastAsia="zh-CN"/>
              </w:rPr>
              <w:t>《中华人民共和国体</w:t>
            </w:r>
            <w:r>
              <w:rPr>
                <w:rFonts w:ascii="仿宋_GB2312" w:eastAsia="仿宋_GB2312" w:hint="eastAsia"/>
                <w:spacing w:val="-1"/>
                <w:lang w:eastAsia="zh-CN"/>
              </w:rPr>
              <w:t>育法》</w:t>
            </w: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-8"/>
                <w:lang w:eastAsia="zh-CN"/>
              </w:rPr>
              <w:t>《体育赛事活动管理办法》（体育总局令第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31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号）</w:t>
            </w:r>
          </w:p>
        </w:tc>
        <w:tc>
          <w:tcPr>
            <w:tcW w:w="1901" w:type="dxa"/>
            <w:vMerge w:val="restart"/>
            <w:tcBorders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1220"/>
        </w:trPr>
        <w:tc>
          <w:tcPr>
            <w:tcW w:w="641" w:type="dxa"/>
            <w:vMerge/>
            <w:tcBorders>
              <w:top w:val="nil"/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/>
            <w:tcBorders>
              <w:top w:val="nil"/>
              <w:bottom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6"/>
                <w:lang w:eastAsia="zh-CN"/>
              </w:rPr>
              <w:t>《高危险性体育赛事活动目录（第一批）》（体育总局、工业和信息化部、公安部、人力资源社会保障部、卫生健康委、应急部、市场监管总局公告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第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63</w:t>
            </w:r>
            <w:r>
              <w:rPr>
                <w:rFonts w:ascii="仿宋_GB2312" w:eastAsia="仿宋_GB2312" w:hint="eastAsia"/>
                <w:spacing w:val="-8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  <w:tr w:rsidR="001D3796">
        <w:trPr>
          <w:trHeight w:val="736"/>
        </w:trPr>
        <w:tc>
          <w:tcPr>
            <w:tcW w:w="641" w:type="dxa"/>
            <w:vMerge/>
            <w:tcBorders>
              <w:top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  <w:vAlign w:val="center"/>
          </w:tcPr>
          <w:p w:rsidR="001D3796" w:rsidRDefault="001D3796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584" w:type="dxa"/>
            <w:vAlign w:val="center"/>
          </w:tcPr>
          <w:p w:rsidR="001D3796" w:rsidRDefault="0087559E">
            <w:pPr>
              <w:jc w:val="both"/>
              <w:textAlignment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spacing w:val="9"/>
                <w:lang w:eastAsia="zh-CN"/>
              </w:rPr>
              <w:t>《体育总局关于做好高危险性体育赛事活动管理</w:t>
            </w:r>
            <w:r>
              <w:rPr>
                <w:rFonts w:ascii="仿宋_GB2312" w:eastAsia="仿宋_GB2312" w:hint="eastAsia"/>
                <w:spacing w:val="3"/>
                <w:lang w:eastAsia="zh-CN"/>
              </w:rPr>
              <w:t>工作的通知》（体政规字〔</w:t>
            </w:r>
            <w:r>
              <w:rPr>
                <w:rFonts w:ascii="仿宋_GB2312" w:eastAsia="仿宋_GB2312" w:hint="eastAsia"/>
                <w:spacing w:val="3"/>
                <w:lang w:eastAsia="zh-CN"/>
              </w:rPr>
              <w:t>2023</w:t>
            </w:r>
            <w:r>
              <w:rPr>
                <w:rFonts w:ascii="仿宋_GB2312" w:eastAsia="仿宋_GB2312" w:hint="eastAsia"/>
                <w:spacing w:val="3"/>
                <w:lang w:eastAsia="zh-CN"/>
              </w:rPr>
              <w:t>〕</w:t>
            </w:r>
            <w:r>
              <w:rPr>
                <w:rFonts w:ascii="仿宋_GB2312" w:eastAsia="仿宋_GB2312" w:hint="eastAsia"/>
                <w:spacing w:val="3"/>
                <w:lang w:eastAsia="zh-CN"/>
              </w:rPr>
              <w:t>2</w:t>
            </w:r>
            <w:r>
              <w:rPr>
                <w:rFonts w:ascii="仿宋_GB2312" w:eastAsia="仿宋_GB2312" w:hint="eastAsia"/>
                <w:spacing w:val="3"/>
                <w:lang w:eastAsia="zh-CN"/>
              </w:rPr>
              <w:t>号）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1D3796" w:rsidRDefault="001D3796">
            <w:pPr>
              <w:jc w:val="center"/>
              <w:textAlignment w:val="center"/>
              <w:rPr>
                <w:rFonts w:ascii="仿宋_GB2312" w:eastAsia="仿宋_GB2312"/>
                <w:lang w:eastAsia="zh-CN"/>
              </w:rPr>
            </w:pPr>
          </w:p>
        </w:tc>
      </w:tr>
    </w:tbl>
    <w:p w:rsidR="001D3796" w:rsidRDefault="001D3796">
      <w:pPr>
        <w:jc w:val="center"/>
        <w:textAlignment w:val="center"/>
        <w:rPr>
          <w:rFonts w:ascii="仿宋_GB2312" w:eastAsia="仿宋_GB2312"/>
          <w:lang w:eastAsia="zh-CN"/>
        </w:rPr>
      </w:pPr>
    </w:p>
    <w:sectPr w:rsidR="001D3796">
      <w:footerReference w:type="default" r:id="rId7"/>
      <w:pgSz w:w="16835" w:h="11902"/>
      <w:pgMar w:top="1011" w:right="977" w:bottom="1804" w:left="1095" w:header="0" w:footer="14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9E" w:rsidRDefault="0087559E">
      <w:r>
        <w:separator/>
      </w:r>
    </w:p>
  </w:endnote>
  <w:endnote w:type="continuationSeparator" w:id="0">
    <w:p w:rsidR="0087559E" w:rsidRDefault="0087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96" w:rsidRDefault="0087559E">
    <w:pPr>
      <w:spacing w:line="234" w:lineRule="auto"/>
      <w:ind w:left="1271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31"/>
        <w:w w:val="110"/>
        <w:sz w:val="28"/>
        <w:szCs w:val="28"/>
      </w:rPr>
      <w:t>-71-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9E" w:rsidRDefault="0087559E">
      <w:r>
        <w:separator/>
      </w:r>
    </w:p>
  </w:footnote>
  <w:footnote w:type="continuationSeparator" w:id="0">
    <w:p w:rsidR="0087559E" w:rsidRDefault="0087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iNWU4MzRkMWFkNGZiMTNkNjBhYTRhYTQ0MDdlY2IifQ=="/>
  </w:docVars>
  <w:rsids>
    <w:rsidRoot w:val="00B07364"/>
    <w:rsid w:val="000C5188"/>
    <w:rsid w:val="001D3796"/>
    <w:rsid w:val="004E7041"/>
    <w:rsid w:val="00594AB1"/>
    <w:rsid w:val="0087559E"/>
    <w:rsid w:val="00B07364"/>
    <w:rsid w:val="00C74EAC"/>
    <w:rsid w:val="00F570D7"/>
    <w:rsid w:val="21221EBB"/>
    <w:rsid w:val="51E10184"/>
    <w:rsid w:val="541F321E"/>
    <w:rsid w:val="55BD2CEE"/>
    <w:rsid w:val="6A8A71EB"/>
    <w:rsid w:val="7EC4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  <w:style w:type="character" w:customStyle="1" w:styleId="Char">
    <w:name w:val="批注框文本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页眉 Char"/>
    <w:basedOn w:val="a0"/>
    <w:link w:val="a6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  <w:style w:type="character" w:customStyle="1" w:styleId="Char">
    <w:name w:val="批注框文本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页眉 Char"/>
    <w:basedOn w:val="a0"/>
    <w:link w:val="a6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277</Words>
  <Characters>1585</Characters>
  <Application>Microsoft Office Word</Application>
  <DocSecurity>0</DocSecurity>
  <Lines>13</Lines>
  <Paragraphs>3</Paragraphs>
  <ScaleCrop>false</ScaleCrop>
  <Company>LIC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许燕</dc:subject>
  <dc:creator>许燕</dc:creator>
  <cp:keywords>许燕</cp:keywords>
  <cp:lastModifiedBy>LIC</cp:lastModifiedBy>
  <cp:revision>4</cp:revision>
  <dcterms:created xsi:type="dcterms:W3CDTF">2023-09-04T01:29:00Z</dcterms:created>
  <dcterms:modified xsi:type="dcterms:W3CDTF">2023-09-04T01:47:00Z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2023-09-04T09:22:16Z</vt:filetime>
  </property>
  <property fmtid="{D5CDD505-2E9C-101B-9397-08002B2CF9AE}" pid="4" name="KSOProductBuildVer">
    <vt:lpwstr>2052-11.1.0.14309</vt:lpwstr>
  </property>
  <property fmtid="{D5CDD505-2E9C-101B-9397-08002B2CF9AE}" pid="5" name="ICV">
    <vt:lpwstr>B522F9CD82654428A62069CF6E8D55E9_12</vt:lpwstr>
  </property>
</Properties>
</file>