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uppressAutoHyphens w:val="0"/>
        <w:kinsoku/>
        <w:wordWrap/>
        <w:overflowPunct/>
        <w:topLinePunct w:val="0"/>
        <w:autoSpaceDE/>
        <w:autoSpaceDN/>
        <w:adjustRightInd w:val="0"/>
        <w:snapToGrid w:val="0"/>
        <w:spacing w:line="560" w:lineRule="exact"/>
        <w:contextualSpacing w:val="0"/>
        <w:rPr>
          <w:rFonts w:hint="default" w:ascii="仿宋_GB2312" w:eastAsia="仿宋_GB2312"/>
          <w:vanish w:val="0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vanish w:val="0"/>
          <w:color w:val="auto"/>
          <w:kern w:val="2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uppressAutoHyphens w:val="0"/>
        <w:kinsoku/>
        <w:wordWrap/>
        <w:overflowPunct/>
        <w:topLinePunct w:val="0"/>
        <w:autoSpaceDE/>
        <w:autoSpaceDN/>
        <w:adjustRightInd w:val="0"/>
        <w:snapToGrid w:val="0"/>
        <w:spacing w:line="560" w:lineRule="exact"/>
        <w:contextualSpacing w:val="0"/>
        <w:jc w:val="center"/>
        <w:outlineLvl w:val="0"/>
        <w:rPr>
          <w:rFonts w:hint="eastAsia" w:ascii="方正小标宋_GBK" w:eastAsia="方正小标宋_GBK"/>
          <w:vanish w:val="0"/>
          <w:color w:val="auto"/>
          <w:kern w:val="2"/>
          <w:sz w:val="44"/>
          <w:szCs w:val="44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uppressAutoHyphens w:val="0"/>
        <w:kinsoku/>
        <w:wordWrap/>
        <w:overflowPunct/>
        <w:topLinePunct w:val="0"/>
        <w:autoSpaceDE/>
        <w:autoSpaceDN/>
        <w:adjustRightInd w:val="0"/>
        <w:snapToGrid w:val="0"/>
        <w:spacing w:line="560" w:lineRule="exact"/>
        <w:contextualSpacing w:val="0"/>
        <w:jc w:val="center"/>
        <w:outlineLvl w:val="0"/>
        <w:rPr>
          <w:rFonts w:hint="eastAsia" w:ascii="Times New Roman" w:hAnsi="Times New Roman" w:eastAsia="方正小标宋_GBK" w:cs="Times New Roman"/>
          <w:vanish w:val="0"/>
          <w:color w:val="auto"/>
          <w:kern w:val="2"/>
          <w:sz w:val="44"/>
          <w:szCs w:val="44"/>
        </w:rPr>
      </w:pPr>
      <w:r>
        <w:rPr>
          <w:rFonts w:hint="eastAsia" w:ascii="方正小标宋_GBK" w:eastAsia="方正小标宋_GBK"/>
          <w:vanish w:val="0"/>
          <w:color w:val="auto"/>
          <w:kern w:val="2"/>
          <w:sz w:val="44"/>
          <w:szCs w:val="44"/>
        </w:rPr>
        <w:t>关于</w:t>
      </w:r>
      <w:r>
        <w:rPr>
          <w:rFonts w:hint="eastAsia" w:ascii="方正小标宋_GBK" w:eastAsia="方正小标宋_GBK" w:cs="Times New Roman"/>
          <w:vanish w:val="0"/>
          <w:color w:val="auto"/>
          <w:kern w:val="2"/>
          <w:sz w:val="44"/>
          <w:szCs w:val="44"/>
        </w:rPr>
        <w:t>参加</w:t>
      </w:r>
      <w:r>
        <w:rPr>
          <w:rFonts w:hint="eastAsia" w:ascii="方正小标宋_GBK" w:eastAsia="方正小标宋_GBK"/>
          <w:vanish w:val="0"/>
          <w:color w:val="auto"/>
          <w:kern w:val="2"/>
          <w:sz w:val="44"/>
          <w:szCs w:val="44"/>
        </w:rPr>
        <w:t>校外培训的温馨</w:t>
      </w:r>
      <w:r>
        <w:rPr>
          <w:rFonts w:hint="eastAsia" w:ascii="方正小标宋_GBK" w:eastAsia="方正小标宋_GBK" w:cs="Times New Roman"/>
          <w:vanish w:val="0"/>
          <w:color w:val="auto"/>
          <w:kern w:val="2"/>
          <w:sz w:val="44"/>
          <w:szCs w:val="44"/>
        </w:rPr>
        <w:t>提示</w:t>
      </w:r>
    </w:p>
    <w:p>
      <w:pPr>
        <w:pStyle w:val="3"/>
        <w:rPr>
          <w:rFonts w:ascii="Calibri" w:hAnsi="Calibri" w:eastAsia="宋体" w:cs="Arial"/>
          <w:kern w:val="2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adjustRightInd w:val="0"/>
        <w:snapToGrid w:val="0"/>
        <w:spacing w:line="560" w:lineRule="exact"/>
        <w:contextualSpacing w:val="0"/>
        <w:rPr>
          <w:rFonts w:hint="eastAsia" w:ascii="仿宋_GB2312" w:eastAsia="仿宋_GB2312" w:cs="宋体"/>
          <w:vanish w:val="0"/>
          <w:color w:val="222222"/>
          <w:spacing w:val="8"/>
          <w:kern w:val="0"/>
          <w:sz w:val="32"/>
          <w:szCs w:val="32"/>
        </w:rPr>
      </w:pPr>
      <w:r>
        <w:rPr>
          <w:rFonts w:hint="eastAsia" w:ascii="仿宋_GB2312" w:eastAsia="仿宋_GB2312" w:cs="宋体"/>
          <w:vanish w:val="0"/>
          <w:color w:val="222222"/>
          <w:spacing w:val="8"/>
          <w:kern w:val="0"/>
          <w:sz w:val="32"/>
          <w:szCs w:val="32"/>
        </w:rPr>
        <w:t>尊敬的各位家长：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adjustRightInd w:val="0"/>
        <w:snapToGrid w:val="0"/>
        <w:spacing w:line="560" w:lineRule="exact"/>
        <w:ind w:firstLine="640" w:firstLineChars="200"/>
        <w:contextualSpacing w:val="0"/>
        <w:rPr>
          <w:rFonts w:ascii="Times New Roman" w:hAnsi="Times New Roman" w:eastAsia="仿宋_GB2312"/>
          <w:vanish w:val="0"/>
          <w:color w:val="auto"/>
          <w:kern w:val="2"/>
          <w:sz w:val="32"/>
          <w:szCs w:val="32"/>
        </w:rPr>
      </w:pPr>
      <w:r>
        <w:rPr>
          <w:rFonts w:hint="eastAsia" w:ascii="仿宋_GB2312" w:eastAsia="仿宋_GB2312" w:cs="Times New Roman"/>
          <w:vanish w:val="0"/>
          <w:color w:val="auto"/>
          <w:kern w:val="2"/>
          <w:sz w:val="32"/>
          <w:szCs w:val="32"/>
        </w:rPr>
        <w:t>暑假</w:t>
      </w:r>
      <w:r>
        <w:rPr>
          <w:rFonts w:hint="eastAsia" w:ascii="仿宋_GB2312" w:eastAsia="仿宋_GB2312"/>
          <w:vanish w:val="0"/>
          <w:color w:val="auto"/>
          <w:kern w:val="2"/>
          <w:sz w:val="32"/>
          <w:szCs w:val="32"/>
        </w:rPr>
        <w:t>将至，为深入贯彻落实国家</w:t>
      </w:r>
      <w:r>
        <w:rPr>
          <w:rFonts w:ascii="Times New Roman" w:hAnsi="Times New Roman" w:eastAsia="仿宋_GB2312"/>
          <w:vanish w:val="0"/>
          <w:color w:val="auto"/>
          <w:kern w:val="2"/>
          <w:sz w:val="32"/>
          <w:szCs w:val="32"/>
        </w:rPr>
        <w:t>“</w:t>
      </w:r>
      <w:r>
        <w:rPr>
          <w:rFonts w:hint="eastAsia" w:ascii="仿宋_GB2312" w:eastAsia="仿宋_GB2312"/>
          <w:vanish w:val="0"/>
          <w:color w:val="auto"/>
          <w:kern w:val="2"/>
          <w:sz w:val="32"/>
          <w:szCs w:val="32"/>
        </w:rPr>
        <w:t>双减</w:t>
      </w:r>
      <w:r>
        <w:rPr>
          <w:rFonts w:ascii="Times New Roman" w:hAnsi="Times New Roman" w:eastAsia="仿宋_GB2312"/>
          <w:vanish w:val="0"/>
          <w:color w:val="auto"/>
          <w:kern w:val="2"/>
          <w:sz w:val="32"/>
          <w:szCs w:val="32"/>
        </w:rPr>
        <w:t>”</w:t>
      </w:r>
      <w:r>
        <w:rPr>
          <w:rFonts w:hint="eastAsia" w:ascii="仿宋_GB2312" w:eastAsia="仿宋_GB2312"/>
          <w:vanish w:val="0"/>
          <w:color w:val="auto"/>
          <w:kern w:val="2"/>
          <w:sz w:val="32"/>
          <w:szCs w:val="32"/>
        </w:rPr>
        <w:t>政策，遵循教育教学规律和学生身心发展规律，有效减轻中小学生校外培训负担和家庭经济负担，切实保障您和孩子</w:t>
      </w:r>
      <w:r>
        <w:rPr>
          <w:rFonts w:hint="eastAsia" w:ascii="仿宋_GB2312" w:eastAsia="仿宋_GB2312" w:cs="宋体"/>
          <w:vanish w:val="0"/>
          <w:color w:val="222222"/>
          <w:kern w:val="0"/>
          <w:sz w:val="32"/>
          <w:szCs w:val="32"/>
        </w:rPr>
        <w:t>参加校外培训机构</w:t>
      </w:r>
      <w:r>
        <w:rPr>
          <w:rFonts w:hint="eastAsia" w:ascii="仿宋_GB2312" w:eastAsia="仿宋_GB2312"/>
          <w:vanish w:val="0"/>
          <w:color w:val="auto"/>
          <w:kern w:val="2"/>
          <w:sz w:val="32"/>
          <w:szCs w:val="32"/>
        </w:rPr>
        <w:t>的合法权益，攀枝花市教育和体育局在此温馨</w:t>
      </w:r>
      <w:r>
        <w:rPr>
          <w:rFonts w:hint="eastAsia" w:ascii="仿宋_GB2312" w:eastAsia="仿宋_GB2312" w:cs="Times New Roman"/>
          <w:vanish w:val="0"/>
          <w:color w:val="auto"/>
          <w:kern w:val="2"/>
          <w:sz w:val="32"/>
          <w:szCs w:val="32"/>
        </w:rPr>
        <w:t>提示</w:t>
      </w:r>
      <w:r>
        <w:rPr>
          <w:rFonts w:hint="eastAsia" w:ascii="仿宋_GB2312" w:eastAsia="仿宋_GB2312"/>
          <w:vanish w:val="0"/>
          <w:color w:val="auto"/>
          <w:kern w:val="2"/>
          <w:sz w:val="32"/>
          <w:szCs w:val="32"/>
        </w:rPr>
        <w:t>：</w:t>
      </w:r>
    </w:p>
    <w:p>
      <w:pPr>
        <w:pStyle w:val="4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exact"/>
        <w:ind w:left="0" w:firstLine="643" w:firstLineChars="200"/>
        <w:jc w:val="both"/>
        <w:rPr>
          <w:rStyle w:val="7"/>
          <w:rFonts w:ascii="Times New Roman" w:hAnsi="Times New Roman" w:eastAsia="黑体"/>
          <w:b/>
          <w:i w:val="0"/>
          <w:iCs w:val="0"/>
          <w:vanish w:val="0"/>
          <w:sz w:val="32"/>
          <w:szCs w:val="32"/>
        </w:rPr>
      </w:pPr>
      <w:r>
        <w:rPr>
          <w:rStyle w:val="7"/>
          <w:rFonts w:hint="eastAsia" w:ascii="黑体" w:eastAsia="黑体"/>
          <w:b/>
          <w:i w:val="0"/>
          <w:iCs w:val="0"/>
          <w:vanish w:val="0"/>
          <w:sz w:val="32"/>
          <w:szCs w:val="32"/>
        </w:rPr>
        <w:t>一、</w:t>
      </w:r>
      <w:r>
        <w:rPr>
          <w:rStyle w:val="7"/>
          <w:rFonts w:hint="eastAsia" w:ascii="黑体" w:eastAsia="黑体" w:cs="Times New Roman"/>
          <w:b/>
          <w:i w:val="0"/>
          <w:iCs w:val="0"/>
          <w:vanish w:val="0"/>
          <w:sz w:val="32"/>
          <w:szCs w:val="32"/>
        </w:rPr>
        <w:t>了解政策规定</w:t>
      </w:r>
    </w:p>
    <w:p>
      <w:pPr>
        <w:pStyle w:val="4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exact"/>
        <w:ind w:firstLine="640"/>
        <w:jc w:val="both"/>
        <w:rPr>
          <w:rFonts w:hint="eastAsia" w:ascii="仿宋_GB2312" w:eastAsia="仿宋_GB2312"/>
          <w:vanish w:val="0"/>
          <w:kern w:val="0"/>
          <w:sz w:val="32"/>
          <w:szCs w:val="32"/>
        </w:rPr>
      </w:pPr>
      <w:r>
        <w:rPr>
          <w:rFonts w:hint="eastAsia" w:ascii="仿宋_GB2312" w:eastAsia="仿宋_GB2312" w:cs="宋体"/>
          <w:vanish w:val="0"/>
          <w:kern w:val="0"/>
          <w:sz w:val="32"/>
          <w:szCs w:val="32"/>
        </w:rPr>
        <w:t>中共中央办公厅、国务院办公厅印发的《关于进一步减轻义务教育阶段学生作业负担和校外培训负担的意见》明确规定：“严格执行未成年人保护法有关规定，校外培训机构不得占用国家法定节假日、休息日及寒暑假期组织学科类培训。”我市目前</w:t>
      </w:r>
      <w:r>
        <w:rPr>
          <w:rFonts w:hint="eastAsia" w:ascii="仿宋_GB2312" w:eastAsia="仿宋_GB2312"/>
          <w:vanish w:val="0"/>
          <w:color w:val="auto"/>
          <w:kern w:val="0"/>
          <w:sz w:val="32"/>
          <w:szCs w:val="32"/>
        </w:rPr>
        <w:t>义务教育阶段</w:t>
      </w:r>
      <w:r>
        <w:rPr>
          <w:rFonts w:hint="eastAsia" w:ascii="仿宋_GB2312" w:eastAsia="仿宋_GB2312" w:cs="宋体"/>
          <w:vanish w:val="0"/>
          <w:kern w:val="0"/>
          <w:sz w:val="32"/>
          <w:szCs w:val="32"/>
        </w:rPr>
        <w:t>学科类校外培训机构只有6所（东区5所，仁和区1所，可在市教育和体育局网站进行查询，</w:t>
      </w:r>
      <w:r>
        <w:rPr>
          <w:rFonts w:hint="eastAsia" w:ascii="仿宋_GB2312" w:eastAsia="仿宋_GB2312"/>
          <w:vanish w:val="0"/>
          <w:color w:val="auto"/>
          <w:kern w:val="0"/>
          <w:sz w:val="32"/>
          <w:szCs w:val="32"/>
        </w:rPr>
        <w:t>全部为非营利性机构</w:t>
      </w:r>
      <w:r>
        <w:rPr>
          <w:rFonts w:hint="eastAsia" w:ascii="仿宋_GB2312" w:eastAsia="仿宋_GB2312" w:cs="Times New Roman"/>
          <w:vanish w:val="0"/>
          <w:color w:val="auto"/>
          <w:kern w:val="0"/>
          <w:sz w:val="32"/>
          <w:szCs w:val="32"/>
        </w:rPr>
        <w:t>。</w:t>
      </w:r>
      <w:r>
        <w:rPr>
          <w:rFonts w:hint="eastAsia" w:ascii="仿宋_GB2312" w:eastAsia="仿宋_GB2312"/>
          <w:vanish w:val="0"/>
          <w:color w:val="auto"/>
          <w:kern w:val="0"/>
          <w:sz w:val="32"/>
          <w:szCs w:val="32"/>
        </w:rPr>
        <w:t>校外培训机构不得占用国家法定节假日、休息日、寒暑假期组织学科类培训</w:t>
      </w:r>
      <w:r>
        <w:rPr>
          <w:rFonts w:hint="eastAsia" w:ascii="仿宋_GB2312" w:eastAsia="仿宋_GB2312" w:cs="Times New Roman"/>
          <w:vanish w:val="0"/>
          <w:color w:val="auto"/>
          <w:kern w:val="0"/>
          <w:sz w:val="32"/>
          <w:szCs w:val="32"/>
        </w:rPr>
        <w:t>，</w:t>
      </w:r>
      <w:r>
        <w:rPr>
          <w:rFonts w:hint="eastAsia" w:ascii="仿宋_GB2312" w:eastAsia="仿宋_GB2312" w:cs="宋体"/>
          <w:vanish w:val="0"/>
          <w:kern w:val="0"/>
          <w:sz w:val="32"/>
          <w:szCs w:val="32"/>
        </w:rPr>
        <w:t>学科类校外培训机构</w:t>
      </w:r>
      <w:r>
        <w:rPr>
          <w:rFonts w:hint="eastAsia" w:ascii="仿宋_GB2312" w:eastAsia="仿宋_GB2312"/>
          <w:vanish w:val="0"/>
          <w:kern w:val="0"/>
          <w:sz w:val="32"/>
          <w:szCs w:val="32"/>
        </w:rPr>
        <w:t>周一至周五晚上20：30前可以开展学科类培训，非学科类培训机构一律不允许开展学科类培训。</w:t>
      </w:r>
    </w:p>
    <w:p>
      <w:pPr>
        <w:pStyle w:val="3"/>
        <w:rPr>
          <w:rStyle w:val="7"/>
          <w:rFonts w:ascii="Times New Roman" w:hAnsi="Times New Roman" w:eastAsia="黑体"/>
          <w:b/>
          <w:i w:val="0"/>
          <w:iCs w:val="0"/>
          <w:sz w:val="32"/>
          <w:szCs w:val="32"/>
        </w:rPr>
      </w:pPr>
      <w:r>
        <w:rPr>
          <w:rFonts w:hint="eastAsia" w:ascii="仿宋_GB2312" w:eastAsia="仿宋_GB2312" w:cs="宋体"/>
          <w:color w:val="222222"/>
          <w:kern w:val="0"/>
          <w:sz w:val="32"/>
          <w:szCs w:val="32"/>
        </w:rPr>
        <w:t xml:space="preserve">    </w:t>
      </w:r>
      <w:r>
        <w:rPr>
          <w:rStyle w:val="7"/>
          <w:rFonts w:hint="eastAsia" w:ascii="黑体" w:eastAsia="黑体"/>
          <w:b/>
          <w:i w:val="0"/>
          <w:iCs w:val="0"/>
          <w:sz w:val="32"/>
          <w:szCs w:val="32"/>
        </w:rPr>
        <w:t>二、</w:t>
      </w:r>
      <w:r>
        <w:rPr>
          <w:rStyle w:val="7"/>
          <w:rFonts w:hint="eastAsia" w:ascii="黑体" w:eastAsia="黑体" w:cs="Times New Roman"/>
          <w:b/>
          <w:i w:val="0"/>
          <w:iCs w:val="0"/>
          <w:sz w:val="32"/>
          <w:szCs w:val="32"/>
        </w:rPr>
        <w:t>用心</w:t>
      </w:r>
      <w:r>
        <w:rPr>
          <w:rStyle w:val="7"/>
          <w:rFonts w:hint="eastAsia" w:ascii="黑体" w:eastAsia="黑体"/>
          <w:b/>
          <w:i w:val="0"/>
          <w:iCs w:val="0"/>
          <w:sz w:val="32"/>
          <w:szCs w:val="32"/>
        </w:rPr>
        <w:t>选择</w:t>
      </w:r>
      <w:r>
        <w:rPr>
          <w:rStyle w:val="7"/>
          <w:rFonts w:hint="eastAsia" w:ascii="黑体" w:eastAsia="黑体" w:cs="Times New Roman"/>
          <w:b/>
          <w:i w:val="0"/>
          <w:iCs w:val="0"/>
          <w:sz w:val="32"/>
          <w:szCs w:val="32"/>
        </w:rPr>
        <w:t>培训</w:t>
      </w:r>
      <w:r>
        <w:rPr>
          <w:rStyle w:val="7"/>
          <w:rFonts w:hint="eastAsia" w:ascii="黑体" w:eastAsia="黑体"/>
          <w:b/>
          <w:i w:val="0"/>
          <w:iCs w:val="0"/>
          <w:sz w:val="32"/>
          <w:szCs w:val="32"/>
        </w:rPr>
        <w:t>机构</w:t>
      </w:r>
    </w:p>
    <w:p>
      <w:pPr>
        <w:pStyle w:val="4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exact"/>
        <w:ind w:left="0" w:firstLine="640" w:firstLineChars="200"/>
        <w:jc w:val="both"/>
        <w:rPr>
          <w:rFonts w:ascii="Times New Roman" w:hAnsi="Times New Roman" w:eastAsia="仿宋_GB2312"/>
          <w:vanish w:val="0"/>
          <w:color w:val="auto"/>
          <w:kern w:val="0"/>
          <w:sz w:val="32"/>
          <w:szCs w:val="32"/>
        </w:rPr>
      </w:pPr>
      <w:r>
        <w:rPr>
          <w:rFonts w:hint="eastAsia" w:ascii="仿宋_GB2312" w:eastAsia="仿宋_GB2312" w:cs="Times New Roman"/>
          <w:vanish w:val="0"/>
          <w:color w:val="auto"/>
          <w:kern w:val="0"/>
          <w:sz w:val="32"/>
          <w:szCs w:val="32"/>
        </w:rPr>
        <w:t>正规校外培训机构须同时持有《民办学校办学许可证》及《营业执照》（或《民办非企业单位登记证书》）等证照，并悬挂在培训场所醒目位置，且按照办学许可证审批的培训项目开展培训业务。广大学生家长可通过“全国校外教育培训监管与服务综合平台”（网址</w:t>
      </w:r>
      <w:r>
        <w:rPr>
          <w:rFonts w:ascii="Times New Roman" w:hAnsi="Times New Roman" w:eastAsia="仿宋_GB2312" w:cs="Times New Roman"/>
          <w:vanish w:val="0"/>
          <w:color w:val="auto"/>
          <w:kern w:val="0"/>
          <w:sz w:val="32"/>
          <w:szCs w:val="32"/>
        </w:rPr>
        <w:t>https://xwpx.eduyun.cn/bmp-web/</w:t>
      </w:r>
      <w:r>
        <w:rPr>
          <w:rFonts w:hint="eastAsia" w:ascii="仿宋_GB2312" w:eastAsia="仿宋_GB2312" w:cs="Times New Roman"/>
          <w:vanish w:val="0"/>
          <w:color w:val="auto"/>
          <w:kern w:val="0"/>
          <w:sz w:val="32"/>
          <w:szCs w:val="32"/>
        </w:rPr>
        <w:t>）查询有资质的正规培训机构名单，也可查看</w:t>
      </w:r>
      <w:r>
        <w:rPr>
          <w:rFonts w:hint="eastAsia" w:ascii="仿宋_GB2312" w:eastAsia="仿宋_GB2312"/>
          <w:vanish w:val="0"/>
          <w:kern w:val="0"/>
          <w:sz w:val="32"/>
          <w:szCs w:val="32"/>
        </w:rPr>
        <w:t>《攀枝花市校外培训机构第十</w:t>
      </w:r>
      <w:r>
        <w:rPr>
          <w:rFonts w:hint="eastAsia" w:ascii="仿宋_GB2312" w:eastAsia="仿宋_GB2312" w:cs="Times New Roman"/>
          <w:vanish w:val="0"/>
          <w:kern w:val="0"/>
          <w:sz w:val="32"/>
          <w:szCs w:val="32"/>
        </w:rPr>
        <w:t>二</w:t>
      </w:r>
      <w:r>
        <w:rPr>
          <w:rFonts w:hint="eastAsia" w:ascii="仿宋_GB2312" w:eastAsia="仿宋_GB2312"/>
          <w:vanish w:val="0"/>
          <w:kern w:val="0"/>
          <w:sz w:val="32"/>
          <w:szCs w:val="32"/>
        </w:rPr>
        <w:t>批黑白名单》</w:t>
      </w:r>
      <w:r>
        <w:rPr>
          <w:rFonts w:hint="eastAsia" w:ascii="仿宋_GB2312" w:eastAsia="仿宋_GB2312" w:cs="Times New Roman"/>
          <w:vanish w:val="0"/>
          <w:kern w:val="0"/>
          <w:sz w:val="32"/>
          <w:szCs w:val="32"/>
        </w:rPr>
        <w:t>，</w:t>
      </w:r>
      <w:r>
        <w:rPr>
          <w:rFonts w:hint="eastAsia" w:ascii="仿宋_GB2312" w:eastAsia="仿宋_GB2312"/>
          <w:vanish w:val="0"/>
          <w:color w:val="auto"/>
          <w:kern w:val="0"/>
          <w:sz w:val="32"/>
          <w:szCs w:val="32"/>
        </w:rPr>
        <w:t>为孩子选择正规合法的培训机构，做到</w:t>
      </w:r>
      <w:r>
        <w:rPr>
          <w:rFonts w:ascii="Times New Roman" w:hAnsi="Times New Roman" w:eastAsia="仿宋_GB2312"/>
          <w:vanish w:val="0"/>
          <w:color w:val="auto"/>
          <w:kern w:val="0"/>
          <w:sz w:val="32"/>
          <w:szCs w:val="32"/>
        </w:rPr>
        <w:t>“</w:t>
      </w:r>
      <w:r>
        <w:rPr>
          <w:rFonts w:hint="eastAsia" w:ascii="仿宋_GB2312" w:eastAsia="仿宋_GB2312"/>
          <w:vanish w:val="0"/>
          <w:color w:val="auto"/>
          <w:kern w:val="0"/>
          <w:sz w:val="32"/>
          <w:szCs w:val="32"/>
        </w:rPr>
        <w:t>四查四看两务必</w:t>
      </w:r>
      <w:r>
        <w:rPr>
          <w:rFonts w:ascii="Times New Roman" w:hAnsi="Times New Roman" w:eastAsia="仿宋_GB2312"/>
          <w:vanish w:val="0"/>
          <w:color w:val="auto"/>
          <w:kern w:val="0"/>
          <w:sz w:val="32"/>
          <w:szCs w:val="32"/>
        </w:rPr>
        <w:t>”</w:t>
      </w:r>
      <w:r>
        <w:rPr>
          <w:rFonts w:hint="eastAsia" w:ascii="仿宋_GB2312" w:eastAsia="仿宋_GB2312"/>
          <w:vanish w:val="0"/>
          <w:color w:val="auto"/>
          <w:kern w:val="0"/>
          <w:sz w:val="32"/>
          <w:szCs w:val="32"/>
        </w:rPr>
        <w:t>：</w:t>
      </w:r>
    </w:p>
    <w:p>
      <w:pPr>
        <w:pStyle w:val="4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exact"/>
        <w:ind w:left="0" w:firstLine="640" w:firstLineChars="200"/>
        <w:jc w:val="both"/>
        <w:rPr>
          <w:rFonts w:ascii="Times New Roman" w:hAnsi="Times New Roman" w:eastAsia="仿宋_GB2312"/>
          <w:vanish w:val="0"/>
          <w:color w:val="auto"/>
          <w:kern w:val="0"/>
          <w:sz w:val="32"/>
          <w:szCs w:val="32"/>
        </w:rPr>
      </w:pPr>
      <w:r>
        <w:rPr>
          <w:rFonts w:hint="eastAsia" w:ascii="仿宋_GB2312" w:eastAsia="仿宋_GB2312" w:cs="Times New Roman"/>
          <w:vanish w:val="0"/>
          <w:color w:val="auto"/>
          <w:kern w:val="0"/>
          <w:sz w:val="32"/>
          <w:szCs w:val="32"/>
        </w:rPr>
        <w:t>一</w:t>
      </w:r>
      <w:r>
        <w:rPr>
          <w:rFonts w:hint="eastAsia" w:ascii="仿宋_GB2312" w:eastAsia="仿宋_GB2312"/>
          <w:vanish w:val="0"/>
          <w:color w:val="auto"/>
          <w:kern w:val="0"/>
          <w:sz w:val="32"/>
          <w:szCs w:val="32"/>
        </w:rPr>
        <w:t>查证照（办学许可证</w:t>
      </w:r>
      <w:r>
        <w:rPr>
          <w:rFonts w:hint="eastAsia" w:ascii="仿宋_GB2312" w:eastAsia="仿宋_GB2312" w:cs="Times New Roman"/>
          <w:vanish w:val="0"/>
          <w:color w:val="auto"/>
          <w:kern w:val="0"/>
          <w:sz w:val="32"/>
          <w:szCs w:val="32"/>
        </w:rPr>
        <w:t>，</w:t>
      </w:r>
      <w:r>
        <w:rPr>
          <w:rFonts w:hint="eastAsia" w:ascii="仿宋_GB2312" w:eastAsia="仿宋_GB2312"/>
          <w:vanish w:val="0"/>
          <w:color w:val="auto"/>
          <w:kern w:val="0"/>
          <w:sz w:val="32"/>
          <w:szCs w:val="32"/>
        </w:rPr>
        <w:t>营业执照或民办非企业单位登记证书）是否齐全，</w:t>
      </w:r>
      <w:r>
        <w:rPr>
          <w:rFonts w:hint="eastAsia" w:ascii="仿宋_GB2312" w:eastAsia="仿宋_GB2312" w:cs="Times New Roman"/>
          <w:vanish w:val="0"/>
          <w:color w:val="auto"/>
          <w:kern w:val="0"/>
          <w:sz w:val="32"/>
          <w:szCs w:val="32"/>
        </w:rPr>
        <w:t>二</w:t>
      </w:r>
      <w:r>
        <w:rPr>
          <w:rFonts w:hint="eastAsia" w:ascii="仿宋_GB2312" w:eastAsia="仿宋_GB2312"/>
          <w:vanish w:val="0"/>
          <w:color w:val="auto"/>
          <w:kern w:val="0"/>
          <w:sz w:val="32"/>
          <w:szCs w:val="32"/>
        </w:rPr>
        <w:t>查证照许可项目</w:t>
      </w:r>
      <w:r>
        <w:rPr>
          <w:rFonts w:hint="eastAsia" w:ascii="仿宋_GB2312" w:eastAsia="仿宋_GB2312"/>
          <w:vanish w:val="0"/>
          <w:color w:val="auto"/>
          <w:kern w:val="0"/>
          <w:sz w:val="32"/>
          <w:szCs w:val="32"/>
          <w:shd w:val="clear" w:color="auto" w:fill="FFFFFF"/>
        </w:rPr>
        <w:t>是否</w:t>
      </w:r>
      <w:r>
        <w:rPr>
          <w:rFonts w:hint="eastAsia" w:ascii="仿宋_GB2312" w:eastAsia="仿宋_GB2312"/>
          <w:vanish w:val="0"/>
          <w:color w:val="auto"/>
          <w:kern w:val="0"/>
          <w:sz w:val="32"/>
          <w:szCs w:val="32"/>
        </w:rPr>
        <w:t>与实际培训项目一致，</w:t>
      </w:r>
      <w:r>
        <w:rPr>
          <w:rFonts w:hint="eastAsia" w:ascii="仿宋_GB2312" w:eastAsia="仿宋_GB2312" w:cs="Times New Roman"/>
          <w:vanish w:val="0"/>
          <w:color w:val="auto"/>
          <w:kern w:val="0"/>
          <w:sz w:val="32"/>
          <w:szCs w:val="32"/>
        </w:rPr>
        <w:t>三</w:t>
      </w:r>
      <w:r>
        <w:rPr>
          <w:rFonts w:hint="eastAsia" w:ascii="仿宋_GB2312" w:eastAsia="仿宋_GB2312"/>
          <w:vanish w:val="0"/>
          <w:color w:val="auto"/>
          <w:kern w:val="0"/>
          <w:sz w:val="32"/>
          <w:szCs w:val="32"/>
        </w:rPr>
        <w:t>查证照注册地址是否与实际办学地址一致，</w:t>
      </w:r>
      <w:r>
        <w:rPr>
          <w:rFonts w:hint="eastAsia" w:ascii="仿宋_GB2312" w:eastAsia="仿宋_GB2312" w:cs="Times New Roman"/>
          <w:vanish w:val="0"/>
          <w:color w:val="auto"/>
          <w:kern w:val="0"/>
          <w:sz w:val="32"/>
          <w:szCs w:val="32"/>
        </w:rPr>
        <w:t>四</w:t>
      </w:r>
      <w:r>
        <w:rPr>
          <w:rFonts w:hint="eastAsia" w:ascii="仿宋_GB2312" w:eastAsia="仿宋_GB2312"/>
          <w:vanish w:val="0"/>
          <w:color w:val="auto"/>
          <w:kern w:val="0"/>
          <w:sz w:val="32"/>
          <w:szCs w:val="32"/>
        </w:rPr>
        <w:t>查教师是否具有教学资质（教师资格证或专业技能资格证）</w:t>
      </w:r>
      <w:r>
        <w:rPr>
          <w:rFonts w:hint="eastAsia" w:ascii="仿宋_GB2312" w:eastAsia="仿宋_GB2312" w:cs="Times New Roman"/>
          <w:vanish w:val="0"/>
          <w:color w:val="auto"/>
          <w:kern w:val="0"/>
          <w:sz w:val="32"/>
          <w:szCs w:val="32"/>
        </w:rPr>
        <w:t>。一</w:t>
      </w:r>
      <w:r>
        <w:rPr>
          <w:rFonts w:hint="eastAsia" w:ascii="仿宋_GB2312" w:eastAsia="仿宋_GB2312"/>
          <w:vanish w:val="0"/>
          <w:color w:val="auto"/>
          <w:kern w:val="0"/>
          <w:sz w:val="32"/>
          <w:szCs w:val="32"/>
        </w:rPr>
        <w:t>看办学条件是否达标，</w:t>
      </w:r>
      <w:r>
        <w:rPr>
          <w:rFonts w:hint="eastAsia" w:ascii="仿宋_GB2312" w:eastAsia="仿宋_GB2312" w:cs="Times New Roman"/>
          <w:vanish w:val="0"/>
          <w:color w:val="auto"/>
          <w:kern w:val="0"/>
          <w:sz w:val="32"/>
          <w:szCs w:val="32"/>
        </w:rPr>
        <w:t>二</w:t>
      </w:r>
      <w:r>
        <w:rPr>
          <w:rFonts w:hint="eastAsia" w:ascii="仿宋_GB2312" w:eastAsia="仿宋_GB2312"/>
          <w:vanish w:val="0"/>
          <w:color w:val="auto"/>
          <w:kern w:val="0"/>
          <w:sz w:val="32"/>
          <w:szCs w:val="32"/>
        </w:rPr>
        <w:t>看消防安全设施是否完备，</w:t>
      </w:r>
      <w:r>
        <w:rPr>
          <w:rFonts w:hint="eastAsia" w:ascii="仿宋_GB2312" w:eastAsia="仿宋_GB2312" w:cs="Times New Roman"/>
          <w:vanish w:val="0"/>
          <w:color w:val="auto"/>
          <w:kern w:val="0"/>
          <w:sz w:val="32"/>
          <w:szCs w:val="32"/>
        </w:rPr>
        <w:t>三</w:t>
      </w:r>
      <w:r>
        <w:rPr>
          <w:rFonts w:hint="eastAsia" w:ascii="仿宋_GB2312" w:eastAsia="仿宋_GB2312"/>
          <w:vanish w:val="0"/>
          <w:color w:val="auto"/>
          <w:kern w:val="0"/>
          <w:sz w:val="32"/>
          <w:szCs w:val="32"/>
        </w:rPr>
        <w:t>看疫情防控措施是否到位，</w:t>
      </w:r>
      <w:r>
        <w:rPr>
          <w:rFonts w:hint="eastAsia" w:ascii="仿宋_GB2312" w:eastAsia="仿宋_GB2312" w:cs="Times New Roman"/>
          <w:vanish w:val="0"/>
          <w:color w:val="auto"/>
          <w:kern w:val="0"/>
          <w:sz w:val="32"/>
          <w:szCs w:val="32"/>
        </w:rPr>
        <w:t>四</w:t>
      </w:r>
      <w:r>
        <w:rPr>
          <w:rFonts w:hint="eastAsia" w:ascii="仿宋_GB2312" w:eastAsia="仿宋_GB2312"/>
          <w:vanish w:val="0"/>
          <w:color w:val="auto"/>
          <w:kern w:val="0"/>
          <w:sz w:val="32"/>
          <w:szCs w:val="32"/>
        </w:rPr>
        <w:t>看培训材料是否经教育主管部门审核备案</w:t>
      </w:r>
      <w:r>
        <w:rPr>
          <w:rFonts w:hint="eastAsia" w:ascii="仿宋_GB2312" w:eastAsia="仿宋_GB2312" w:cs="Times New Roman"/>
          <w:vanish w:val="0"/>
          <w:color w:val="auto"/>
          <w:kern w:val="0"/>
          <w:sz w:val="32"/>
          <w:szCs w:val="32"/>
        </w:rPr>
        <w:t>。</w:t>
      </w:r>
      <w:r>
        <w:rPr>
          <w:rFonts w:hint="eastAsia" w:ascii="仿宋_GB2312" w:eastAsia="仿宋_GB2312"/>
          <w:vanish w:val="0"/>
          <w:color w:val="auto"/>
          <w:kern w:val="0"/>
          <w:sz w:val="32"/>
          <w:szCs w:val="32"/>
        </w:rPr>
        <w:t>务必与培训机构签订教育部和国家市场监管总局联合印发的《中小学生校外培训服务合同（示范文本）》（</w:t>
      </w:r>
      <w:r>
        <w:rPr>
          <w:rFonts w:ascii="Times New Roman" w:hAnsi="Times New Roman" w:eastAsia="仿宋_GB2312"/>
          <w:vanish w:val="0"/>
          <w:color w:val="auto"/>
          <w:kern w:val="0"/>
          <w:sz w:val="32"/>
          <w:szCs w:val="32"/>
        </w:rPr>
        <w:t>2021</w:t>
      </w:r>
      <w:r>
        <w:rPr>
          <w:rFonts w:hint="eastAsia" w:ascii="仿宋_GB2312" w:eastAsia="仿宋_GB2312"/>
          <w:vanish w:val="0"/>
          <w:color w:val="auto"/>
          <w:kern w:val="0"/>
          <w:sz w:val="32"/>
          <w:szCs w:val="32"/>
        </w:rPr>
        <w:t>年修订版）</w:t>
      </w:r>
      <w:r>
        <w:rPr>
          <w:rFonts w:hint="eastAsia" w:ascii="仿宋_GB2312" w:eastAsia="仿宋_GB2312" w:cs="Times New Roman"/>
          <w:vanish w:val="0"/>
          <w:color w:val="auto"/>
          <w:kern w:val="0"/>
          <w:sz w:val="32"/>
          <w:szCs w:val="32"/>
        </w:rPr>
        <w:t>；</w:t>
      </w:r>
      <w:r>
        <w:rPr>
          <w:rFonts w:hint="eastAsia" w:ascii="仿宋_GB2312" w:eastAsia="仿宋_GB2312"/>
          <w:vanish w:val="0"/>
          <w:color w:val="auto"/>
          <w:kern w:val="0"/>
          <w:sz w:val="32"/>
          <w:szCs w:val="32"/>
        </w:rPr>
        <w:t>务必将培训费用</w:t>
      </w:r>
      <w:r>
        <w:rPr>
          <w:rFonts w:hint="eastAsia" w:ascii="仿宋_GB2312" w:eastAsia="仿宋_GB2312" w:cs="Times New Roman"/>
          <w:vanish w:val="0"/>
          <w:color w:val="auto"/>
          <w:kern w:val="0"/>
          <w:sz w:val="32"/>
          <w:szCs w:val="32"/>
        </w:rPr>
        <w:t>通过“彩虹钥匙”在四川教培管理平台</w:t>
      </w:r>
      <w:r>
        <w:rPr>
          <w:rFonts w:hint="eastAsia" w:ascii="仿宋_GB2312" w:eastAsia="仿宋_GB2312"/>
          <w:vanish w:val="0"/>
          <w:color w:val="auto"/>
          <w:kern w:val="0"/>
          <w:sz w:val="32"/>
          <w:szCs w:val="32"/>
        </w:rPr>
        <w:t>缴纳至银行专用监管账户</w:t>
      </w:r>
      <w:r>
        <w:rPr>
          <w:rFonts w:hint="eastAsia" w:ascii="仿宋_GB2312" w:eastAsia="仿宋_GB2312" w:cs="Times New Roman"/>
          <w:vanish w:val="0"/>
          <w:color w:val="auto"/>
          <w:kern w:val="0"/>
          <w:sz w:val="32"/>
          <w:szCs w:val="32"/>
        </w:rPr>
        <w:t>，</w:t>
      </w:r>
      <w:r>
        <w:rPr>
          <w:rFonts w:hint="eastAsia" w:ascii="仿宋_GB2312" w:eastAsia="仿宋_GB2312"/>
          <w:vanish w:val="0"/>
          <w:color w:val="auto"/>
          <w:kern w:val="0"/>
          <w:sz w:val="32"/>
          <w:szCs w:val="32"/>
        </w:rPr>
        <w:t>并</w:t>
      </w:r>
      <w:r>
        <w:rPr>
          <w:rFonts w:hint="eastAsia" w:ascii="仿宋_GB2312" w:eastAsia="仿宋_GB2312" w:cs="Times New Roman"/>
          <w:vanish w:val="0"/>
          <w:color w:val="auto"/>
          <w:kern w:val="0"/>
          <w:sz w:val="32"/>
          <w:szCs w:val="32"/>
        </w:rPr>
        <w:t>向培训机构</w:t>
      </w:r>
      <w:r>
        <w:rPr>
          <w:rFonts w:hint="eastAsia" w:ascii="仿宋_GB2312" w:eastAsia="仿宋_GB2312"/>
          <w:vanish w:val="0"/>
          <w:color w:val="auto"/>
          <w:kern w:val="0"/>
          <w:sz w:val="32"/>
          <w:szCs w:val="32"/>
        </w:rPr>
        <w:t>索要税务部门认可的正规发票</w:t>
      </w:r>
      <w:r>
        <w:rPr>
          <w:rFonts w:hint="eastAsia" w:ascii="仿宋_GB2312" w:eastAsia="仿宋_GB2312" w:cs="Times New Roman"/>
          <w:vanish w:val="0"/>
          <w:color w:val="auto"/>
          <w:kern w:val="0"/>
          <w:sz w:val="32"/>
          <w:szCs w:val="32"/>
        </w:rPr>
        <w:t>。</w:t>
      </w:r>
    </w:p>
    <w:p>
      <w:pPr>
        <w:pStyle w:val="4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exact"/>
        <w:ind w:left="0" w:firstLine="643" w:firstLineChars="200"/>
        <w:jc w:val="both"/>
        <w:rPr>
          <w:rStyle w:val="7"/>
          <w:rFonts w:hint="eastAsia" w:ascii="Times New Roman" w:hAnsi="Times New Roman" w:eastAsia="黑体" w:cs="Times New Roman"/>
          <w:b/>
          <w:i w:val="0"/>
          <w:iCs w:val="0"/>
          <w:vanish w:val="0"/>
          <w:sz w:val="32"/>
          <w:szCs w:val="32"/>
        </w:rPr>
      </w:pPr>
      <w:r>
        <w:rPr>
          <w:rStyle w:val="7"/>
          <w:rFonts w:hint="eastAsia" w:ascii="黑体" w:eastAsia="黑体"/>
          <w:b/>
          <w:i w:val="0"/>
          <w:iCs w:val="0"/>
          <w:vanish w:val="0"/>
          <w:sz w:val="32"/>
          <w:szCs w:val="32"/>
        </w:rPr>
        <w:t>三、</w:t>
      </w:r>
      <w:r>
        <w:rPr>
          <w:rStyle w:val="7"/>
          <w:rFonts w:hint="eastAsia" w:ascii="黑体" w:eastAsia="黑体" w:cs="Times New Roman"/>
          <w:b/>
          <w:i w:val="0"/>
          <w:iCs w:val="0"/>
          <w:vanish w:val="0"/>
          <w:sz w:val="32"/>
          <w:szCs w:val="32"/>
        </w:rPr>
        <w:t>通过“彩虹钥匙”报名缴费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adjustRightInd w:val="0"/>
        <w:snapToGrid w:val="0"/>
        <w:spacing w:line="560" w:lineRule="exact"/>
        <w:ind w:firstLine="640" w:firstLineChars="200"/>
        <w:contextualSpacing w:val="0"/>
        <w:rPr>
          <w:rFonts w:ascii="Times New Roman" w:hAnsi="Times New Roman" w:eastAsia="仿宋_GB2312"/>
          <w:vanish w:val="0"/>
          <w:color w:val="auto"/>
          <w:kern w:val="2"/>
          <w:sz w:val="32"/>
          <w:szCs w:val="32"/>
        </w:rPr>
      </w:pPr>
      <w:r>
        <w:rPr>
          <w:rFonts w:hint="eastAsia" w:ascii="仿宋_GB2312" w:eastAsia="仿宋_GB2312"/>
          <w:vanish w:val="0"/>
          <w:color w:val="auto"/>
          <w:kern w:val="2"/>
          <w:sz w:val="32"/>
          <w:szCs w:val="32"/>
        </w:rPr>
        <w:t>学科类培训收费严格执行政府指导价，即</w:t>
      </w:r>
      <w:r>
        <w:rPr>
          <w:rFonts w:ascii="Times New Roman" w:hAnsi="Times New Roman" w:eastAsia="仿宋_GB2312"/>
          <w:vanish w:val="0"/>
          <w:color w:val="auto"/>
          <w:kern w:val="2"/>
          <w:sz w:val="32"/>
          <w:szCs w:val="32"/>
        </w:rPr>
        <w:t>10</w:t>
      </w:r>
      <w:r>
        <w:rPr>
          <w:rFonts w:hint="eastAsia" w:ascii="仿宋_GB2312" w:eastAsia="仿宋_GB2312"/>
          <w:vanish w:val="0"/>
          <w:color w:val="auto"/>
          <w:kern w:val="2"/>
          <w:sz w:val="32"/>
          <w:szCs w:val="32"/>
        </w:rPr>
        <w:t>人以下培训班的基准收费标准为</w:t>
      </w:r>
      <w:r>
        <w:rPr>
          <w:rFonts w:ascii="Times New Roman" w:hAnsi="Times New Roman" w:eastAsia="仿宋_GB2312"/>
          <w:vanish w:val="0"/>
          <w:color w:val="auto"/>
          <w:kern w:val="2"/>
          <w:sz w:val="32"/>
          <w:szCs w:val="32"/>
        </w:rPr>
        <w:t>40</w:t>
      </w:r>
      <w:r>
        <w:rPr>
          <w:rFonts w:hint="eastAsia" w:ascii="仿宋_GB2312" w:eastAsia="仿宋_GB2312"/>
          <w:vanish w:val="0"/>
          <w:color w:val="auto"/>
          <w:kern w:val="2"/>
          <w:sz w:val="32"/>
          <w:szCs w:val="32"/>
        </w:rPr>
        <w:t>元</w:t>
      </w:r>
      <w:r>
        <w:rPr>
          <w:rFonts w:ascii="Times New Roman" w:hAnsi="Times New Roman" w:eastAsia="仿宋_GB2312"/>
          <w:vanish w:val="0"/>
          <w:color w:val="auto"/>
          <w:kern w:val="2"/>
          <w:sz w:val="32"/>
          <w:szCs w:val="32"/>
        </w:rPr>
        <w:t>/</w:t>
      </w:r>
      <w:r>
        <w:rPr>
          <w:rFonts w:hint="eastAsia" w:ascii="仿宋_GB2312" w:eastAsia="仿宋_GB2312"/>
          <w:vanish w:val="0"/>
          <w:color w:val="auto"/>
          <w:kern w:val="2"/>
          <w:sz w:val="32"/>
          <w:szCs w:val="32"/>
        </w:rPr>
        <w:t>课时</w:t>
      </w:r>
      <w:r>
        <w:rPr>
          <w:rFonts w:ascii="Times New Roman" w:hAnsi="Times New Roman" w:eastAsia="仿宋_GB2312"/>
          <w:vanish w:val="0"/>
          <w:color w:val="auto"/>
          <w:kern w:val="2"/>
          <w:sz w:val="32"/>
          <w:szCs w:val="32"/>
        </w:rPr>
        <w:t>.</w:t>
      </w:r>
      <w:r>
        <w:rPr>
          <w:rFonts w:hint="eastAsia" w:ascii="仿宋_GB2312" w:eastAsia="仿宋_GB2312"/>
          <w:vanish w:val="0"/>
          <w:color w:val="auto"/>
          <w:kern w:val="2"/>
          <w:sz w:val="32"/>
          <w:szCs w:val="32"/>
        </w:rPr>
        <w:t>人次，</w:t>
      </w:r>
      <w:r>
        <w:rPr>
          <w:rFonts w:ascii="Times New Roman" w:hAnsi="Times New Roman" w:eastAsia="仿宋_GB2312"/>
          <w:vanish w:val="0"/>
          <w:color w:val="auto"/>
          <w:kern w:val="2"/>
          <w:sz w:val="32"/>
          <w:szCs w:val="32"/>
        </w:rPr>
        <w:t>10</w:t>
      </w:r>
      <w:r>
        <w:rPr>
          <w:rFonts w:hint="eastAsia" w:ascii="仿宋_GB2312" w:eastAsia="仿宋_GB2312"/>
          <w:vanish w:val="0"/>
          <w:color w:val="auto"/>
          <w:kern w:val="2"/>
          <w:sz w:val="32"/>
          <w:szCs w:val="32"/>
        </w:rPr>
        <w:t>至</w:t>
      </w:r>
      <w:r>
        <w:rPr>
          <w:rFonts w:ascii="Times New Roman" w:hAnsi="Times New Roman" w:eastAsia="仿宋_GB2312"/>
          <w:vanish w:val="0"/>
          <w:color w:val="auto"/>
          <w:kern w:val="2"/>
          <w:sz w:val="32"/>
          <w:szCs w:val="32"/>
        </w:rPr>
        <w:t>35</w:t>
      </w:r>
      <w:r>
        <w:rPr>
          <w:rFonts w:hint="eastAsia" w:ascii="仿宋_GB2312" w:eastAsia="仿宋_GB2312"/>
          <w:vanish w:val="0"/>
          <w:color w:val="auto"/>
          <w:kern w:val="2"/>
          <w:sz w:val="32"/>
          <w:szCs w:val="32"/>
        </w:rPr>
        <w:t>人培训班的基准收费标准为</w:t>
      </w:r>
      <w:r>
        <w:rPr>
          <w:rFonts w:ascii="Times New Roman" w:hAnsi="Times New Roman" w:eastAsia="仿宋_GB2312"/>
          <w:vanish w:val="0"/>
          <w:color w:val="auto"/>
          <w:kern w:val="2"/>
          <w:sz w:val="32"/>
          <w:szCs w:val="32"/>
        </w:rPr>
        <w:t>35</w:t>
      </w:r>
      <w:r>
        <w:rPr>
          <w:rFonts w:hint="eastAsia" w:ascii="仿宋_GB2312" w:eastAsia="仿宋_GB2312"/>
          <w:vanish w:val="0"/>
          <w:color w:val="auto"/>
          <w:kern w:val="2"/>
          <w:sz w:val="32"/>
          <w:szCs w:val="32"/>
        </w:rPr>
        <w:t>元</w:t>
      </w:r>
      <w:r>
        <w:rPr>
          <w:rFonts w:ascii="Times New Roman" w:hAnsi="Times New Roman" w:eastAsia="仿宋_GB2312"/>
          <w:vanish w:val="0"/>
          <w:color w:val="auto"/>
          <w:kern w:val="2"/>
          <w:sz w:val="32"/>
          <w:szCs w:val="32"/>
        </w:rPr>
        <w:t>/</w:t>
      </w:r>
      <w:r>
        <w:rPr>
          <w:rFonts w:hint="eastAsia" w:ascii="仿宋_GB2312" w:eastAsia="仿宋_GB2312"/>
          <w:vanish w:val="0"/>
          <w:color w:val="auto"/>
          <w:kern w:val="2"/>
          <w:sz w:val="32"/>
          <w:szCs w:val="32"/>
        </w:rPr>
        <w:t>课时</w:t>
      </w:r>
      <w:r>
        <w:rPr>
          <w:rFonts w:ascii="Times New Roman" w:hAnsi="Times New Roman" w:eastAsia="仿宋_GB2312"/>
          <w:vanish w:val="0"/>
          <w:color w:val="auto"/>
          <w:kern w:val="2"/>
          <w:sz w:val="32"/>
          <w:szCs w:val="32"/>
        </w:rPr>
        <w:t>.</w:t>
      </w:r>
      <w:r>
        <w:rPr>
          <w:rFonts w:hint="eastAsia" w:ascii="仿宋_GB2312" w:eastAsia="仿宋_GB2312"/>
          <w:vanish w:val="0"/>
          <w:color w:val="auto"/>
          <w:kern w:val="2"/>
          <w:sz w:val="32"/>
          <w:szCs w:val="32"/>
        </w:rPr>
        <w:t>人次，</w:t>
      </w:r>
      <w:r>
        <w:rPr>
          <w:rFonts w:ascii="Times New Roman" w:hAnsi="Times New Roman" w:eastAsia="仿宋_GB2312"/>
          <w:vanish w:val="0"/>
          <w:color w:val="auto"/>
          <w:kern w:val="2"/>
          <w:sz w:val="32"/>
          <w:szCs w:val="32"/>
        </w:rPr>
        <w:t>35</w:t>
      </w:r>
      <w:r>
        <w:rPr>
          <w:rFonts w:hint="eastAsia" w:ascii="仿宋_GB2312" w:eastAsia="仿宋_GB2312"/>
          <w:vanish w:val="0"/>
          <w:color w:val="auto"/>
          <w:kern w:val="2"/>
          <w:sz w:val="32"/>
          <w:szCs w:val="32"/>
        </w:rPr>
        <w:t>人以上培训班的基准收费标准为</w:t>
      </w:r>
      <w:r>
        <w:rPr>
          <w:rFonts w:ascii="Times New Roman" w:hAnsi="Times New Roman" w:eastAsia="仿宋_GB2312"/>
          <w:vanish w:val="0"/>
          <w:color w:val="auto"/>
          <w:kern w:val="2"/>
          <w:sz w:val="32"/>
          <w:szCs w:val="32"/>
        </w:rPr>
        <w:t>25</w:t>
      </w:r>
      <w:r>
        <w:rPr>
          <w:rFonts w:hint="eastAsia" w:ascii="仿宋_GB2312" w:eastAsia="仿宋_GB2312"/>
          <w:vanish w:val="0"/>
          <w:color w:val="auto"/>
          <w:kern w:val="2"/>
          <w:sz w:val="32"/>
          <w:szCs w:val="32"/>
        </w:rPr>
        <w:t>元</w:t>
      </w:r>
      <w:r>
        <w:rPr>
          <w:rFonts w:ascii="Times New Roman" w:hAnsi="Times New Roman" w:eastAsia="仿宋_GB2312"/>
          <w:vanish w:val="0"/>
          <w:color w:val="auto"/>
          <w:kern w:val="2"/>
          <w:sz w:val="32"/>
          <w:szCs w:val="32"/>
        </w:rPr>
        <w:t>/</w:t>
      </w:r>
      <w:r>
        <w:rPr>
          <w:rFonts w:hint="eastAsia" w:ascii="仿宋_GB2312" w:eastAsia="仿宋_GB2312"/>
          <w:vanish w:val="0"/>
          <w:color w:val="auto"/>
          <w:kern w:val="2"/>
          <w:sz w:val="32"/>
          <w:szCs w:val="32"/>
        </w:rPr>
        <w:t>课时</w:t>
      </w:r>
      <w:r>
        <w:rPr>
          <w:rFonts w:ascii="Times New Roman" w:hAnsi="Times New Roman" w:eastAsia="仿宋_GB2312"/>
          <w:vanish w:val="0"/>
          <w:color w:val="auto"/>
          <w:kern w:val="2"/>
          <w:sz w:val="32"/>
          <w:szCs w:val="32"/>
        </w:rPr>
        <w:t>.</w:t>
      </w:r>
      <w:r>
        <w:rPr>
          <w:rFonts w:hint="eastAsia" w:ascii="仿宋_GB2312" w:eastAsia="仿宋_GB2312"/>
          <w:vanish w:val="0"/>
          <w:color w:val="auto"/>
          <w:kern w:val="2"/>
          <w:sz w:val="32"/>
          <w:szCs w:val="32"/>
        </w:rPr>
        <w:t>人次，标准课时为</w:t>
      </w:r>
      <w:r>
        <w:rPr>
          <w:rFonts w:ascii="Times New Roman" w:hAnsi="Times New Roman" w:eastAsia="仿宋_GB2312"/>
          <w:vanish w:val="0"/>
          <w:color w:val="auto"/>
          <w:kern w:val="2"/>
          <w:sz w:val="32"/>
          <w:szCs w:val="32"/>
        </w:rPr>
        <w:t>45</w:t>
      </w:r>
      <w:r>
        <w:rPr>
          <w:rFonts w:hint="eastAsia" w:ascii="仿宋_GB2312" w:eastAsia="仿宋_GB2312"/>
          <w:vanish w:val="0"/>
          <w:color w:val="auto"/>
          <w:kern w:val="2"/>
          <w:sz w:val="32"/>
          <w:szCs w:val="32"/>
        </w:rPr>
        <w:t>分钟，实际时长不一样的，按比例折算；课时收费标准上浮最高不得超过</w:t>
      </w:r>
      <w:r>
        <w:rPr>
          <w:rFonts w:ascii="Times New Roman" w:hAnsi="Times New Roman" w:eastAsia="仿宋_GB2312"/>
          <w:vanish w:val="0"/>
          <w:color w:val="auto"/>
          <w:kern w:val="2"/>
          <w:sz w:val="32"/>
          <w:szCs w:val="32"/>
        </w:rPr>
        <w:t>10%</w:t>
      </w:r>
      <w:r>
        <w:rPr>
          <w:rFonts w:hint="eastAsia" w:ascii="仿宋_GB2312" w:eastAsia="仿宋_GB2312"/>
          <w:vanish w:val="0"/>
          <w:color w:val="auto"/>
          <w:kern w:val="2"/>
          <w:sz w:val="32"/>
          <w:szCs w:val="32"/>
        </w:rPr>
        <w:t>，下浮不限。</w:t>
      </w:r>
      <w:r>
        <w:rPr>
          <w:rFonts w:hint="eastAsia" w:ascii="仿宋_GB2312" w:eastAsia="仿宋_GB2312" w:cs="Times New Roman"/>
          <w:vanish w:val="0"/>
          <w:color w:val="auto"/>
          <w:kern w:val="2"/>
          <w:sz w:val="32"/>
          <w:szCs w:val="32"/>
        </w:rPr>
        <w:t>请</w:t>
      </w:r>
      <w:r>
        <w:rPr>
          <w:rFonts w:hint="eastAsia" w:ascii="仿宋_GB2312" w:eastAsia="仿宋_GB2312"/>
          <w:vanish w:val="0"/>
          <w:color w:val="auto"/>
          <w:kern w:val="2"/>
          <w:sz w:val="32"/>
          <w:szCs w:val="32"/>
        </w:rPr>
        <w:t>注意</w:t>
      </w:r>
      <w:r>
        <w:rPr>
          <w:rFonts w:hint="eastAsia" w:ascii="仿宋_GB2312" w:eastAsia="仿宋_GB2312" w:cs="宋体"/>
          <w:vanish w:val="0"/>
          <w:color w:val="222222"/>
          <w:kern w:val="0"/>
          <w:sz w:val="32"/>
          <w:szCs w:val="32"/>
        </w:rPr>
        <w:t>不要一次性缴纳</w:t>
      </w:r>
      <w:r>
        <w:rPr>
          <w:rFonts w:hint="eastAsia" w:ascii="仿宋_GB2312" w:eastAsia="仿宋_GB2312"/>
          <w:vanish w:val="0"/>
          <w:kern w:val="2"/>
          <w:sz w:val="32"/>
          <w:szCs w:val="32"/>
        </w:rPr>
        <w:t>时间跨度超过</w:t>
      </w:r>
      <w:r>
        <w:rPr>
          <w:rFonts w:ascii="Times New Roman" w:hAnsi="Times New Roman" w:eastAsia="仿宋_GB2312"/>
          <w:vanish w:val="0"/>
          <w:kern w:val="2"/>
          <w:sz w:val="32"/>
          <w:szCs w:val="32"/>
        </w:rPr>
        <w:t>3</w:t>
      </w:r>
      <w:r>
        <w:rPr>
          <w:rFonts w:hint="eastAsia" w:ascii="仿宋_GB2312" w:eastAsia="仿宋_GB2312"/>
          <w:vanish w:val="0"/>
          <w:kern w:val="2"/>
          <w:sz w:val="32"/>
          <w:szCs w:val="32"/>
        </w:rPr>
        <w:t>个月（或</w:t>
      </w:r>
      <w:r>
        <w:rPr>
          <w:rFonts w:ascii="Times New Roman" w:hAnsi="Times New Roman" w:eastAsia="仿宋_GB2312"/>
          <w:vanish w:val="0"/>
          <w:kern w:val="2"/>
          <w:sz w:val="32"/>
          <w:szCs w:val="32"/>
        </w:rPr>
        <w:t>60</w:t>
      </w:r>
      <w:r>
        <w:rPr>
          <w:rFonts w:hint="eastAsia" w:ascii="仿宋_GB2312" w:eastAsia="仿宋_GB2312"/>
          <w:vanish w:val="0"/>
          <w:kern w:val="2"/>
          <w:sz w:val="32"/>
          <w:szCs w:val="32"/>
        </w:rPr>
        <w:t>个课时）的费用</w:t>
      </w:r>
      <w:r>
        <w:rPr>
          <w:rFonts w:hint="eastAsia" w:ascii="仿宋_GB2312" w:eastAsia="仿宋_GB2312" w:cs="Times New Roman"/>
          <w:vanish w:val="0"/>
          <w:kern w:val="2"/>
          <w:sz w:val="32"/>
          <w:szCs w:val="32"/>
        </w:rPr>
        <w:t>，</w:t>
      </w:r>
      <w:r>
        <w:rPr>
          <w:rFonts w:hint="eastAsia" w:ascii="仿宋_GB2312" w:eastAsia="仿宋_GB2312" w:cs="Times New Roman"/>
          <w:vanish w:val="0"/>
          <w:color w:val="auto"/>
          <w:kern w:val="2"/>
          <w:sz w:val="32"/>
          <w:szCs w:val="32"/>
        </w:rPr>
        <w:t>以免遇到培训机构倒闭或者卷钱跑路，造成经济损失</w:t>
      </w:r>
      <w:r>
        <w:rPr>
          <w:rFonts w:hint="eastAsia" w:ascii="仿宋_GB2312" w:eastAsia="仿宋_GB2312"/>
          <w:vanish w:val="0"/>
          <w:color w:val="auto"/>
          <w:kern w:val="2"/>
          <w:sz w:val="32"/>
          <w:szCs w:val="32"/>
        </w:rPr>
        <w:t>。</w:t>
      </w:r>
      <w:r>
        <w:rPr>
          <w:rFonts w:hint="eastAsia" w:ascii="仿宋_GB2312" w:eastAsia="仿宋_GB2312" w:cs="宋体"/>
          <w:vanish w:val="0"/>
          <w:color w:val="222222"/>
          <w:kern w:val="0"/>
          <w:sz w:val="32"/>
          <w:szCs w:val="32"/>
        </w:rPr>
        <w:t>请仔细核实所交学科类培训费用是否涉及国家法定节假日、休息日及寒暑假期时间段的费用。如有机构向您一次性收取超过3个月或60课时的培训费用，请及时向当地市场监管部门或教育行政部门投诉举报。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adjustRightInd w:val="0"/>
        <w:snapToGrid w:val="0"/>
        <w:spacing w:line="560" w:lineRule="exact"/>
        <w:ind w:firstLine="640" w:firstLineChars="200"/>
        <w:contextualSpacing w:val="0"/>
        <w:rPr>
          <w:rFonts w:hint="eastAsia" w:ascii="仿宋_GB2312" w:eastAsia="仿宋_GB2312" w:cs="宋体"/>
          <w:vanish w:val="0"/>
          <w:kern w:val="0"/>
          <w:sz w:val="32"/>
          <w:szCs w:val="32"/>
        </w:rPr>
      </w:pPr>
      <w:r>
        <w:rPr>
          <w:rFonts w:hint="eastAsia" w:ascii="仿宋_GB2312" w:eastAsia="仿宋_GB2312" w:cs="宋体"/>
          <w:vanish w:val="0"/>
          <w:color w:val="222222"/>
          <w:kern w:val="0"/>
          <w:sz w:val="32"/>
          <w:szCs w:val="32"/>
        </w:rPr>
        <w:t>为了切实加强对培训机构预收费资金的监管，保护学生家长的合法权益，攀枝花市已按照省教育厅、省民政厅、省市场监管局的统一安排部署，将</w:t>
      </w:r>
      <w:r>
        <w:rPr>
          <w:rFonts w:hint="eastAsia" w:ascii="仿宋_GB2312" w:eastAsia="仿宋_GB2312" w:cs="宋体"/>
          <w:vanish w:val="0"/>
          <w:kern w:val="0"/>
          <w:sz w:val="32"/>
          <w:szCs w:val="32"/>
        </w:rPr>
        <w:t>全市所有经审批证照齐全的学科类、非学科类培训机构全部纳入“四川省校外培训机构信息管理平台”（简称四川教培管理平台）</w:t>
      </w:r>
      <w:r>
        <w:rPr>
          <w:rFonts w:hint="eastAsia" w:ascii="仿宋_GB2312" w:eastAsia="仿宋_GB2312" w:cs="宋体"/>
          <w:vanish w:val="0"/>
          <w:color w:val="222222"/>
          <w:kern w:val="0"/>
          <w:sz w:val="32"/>
          <w:szCs w:val="32"/>
        </w:rPr>
        <w:t>进行综合监管，平台家长端</w:t>
      </w:r>
      <w:r>
        <w:rPr>
          <w:rFonts w:hint="eastAsia" w:ascii="仿宋_GB2312" w:eastAsia="仿宋_GB2312" w:cs="宋体"/>
          <w:vanish w:val="0"/>
          <w:kern w:val="0"/>
          <w:sz w:val="32"/>
          <w:szCs w:val="32"/>
        </w:rPr>
        <w:t>“彩虹钥匙”作为报名、购课、缴费、销课、退费的唯一入口</w:t>
      </w:r>
      <w:r>
        <w:rPr>
          <w:rFonts w:hint="eastAsia" w:ascii="仿宋_GB2312" w:eastAsia="仿宋_GB2312" w:cs="宋体"/>
          <w:vanish w:val="0"/>
          <w:color w:val="222222"/>
          <w:kern w:val="0"/>
          <w:sz w:val="32"/>
          <w:szCs w:val="32"/>
        </w:rPr>
        <w:t>。</w:t>
      </w:r>
      <w:r>
        <w:rPr>
          <w:rFonts w:hint="eastAsia" w:ascii="仿宋_GB2312" w:eastAsia="仿宋_GB2312" w:cs="宋体"/>
          <w:vanish w:val="0"/>
          <w:kern w:val="0"/>
          <w:sz w:val="32"/>
          <w:szCs w:val="32"/>
        </w:rPr>
        <w:t>今后，学生如需参加校外培训，请家长先在手机上使用“彩虹钥匙”APP或小程序进行学生实名注册，然后再进行校外培训选课、缴费、销课、退费</w:t>
      </w:r>
      <w:r>
        <w:rPr>
          <w:rFonts w:hint="eastAsia" w:ascii="仿宋_GB2312" w:eastAsia="仿宋_GB2312" w:cs="宋体"/>
          <w:vanish w:val="0"/>
          <w:color w:val="222222"/>
          <w:kern w:val="0"/>
          <w:sz w:val="32"/>
          <w:szCs w:val="32"/>
        </w:rPr>
        <w:t>、满意度测评、投诉</w:t>
      </w:r>
      <w:r>
        <w:rPr>
          <w:rFonts w:hint="eastAsia" w:ascii="仿宋_GB2312" w:eastAsia="仿宋_GB2312" w:cs="宋体"/>
          <w:vanish w:val="0"/>
          <w:kern w:val="0"/>
          <w:sz w:val="32"/>
          <w:szCs w:val="32"/>
        </w:rPr>
        <w:t>等相关操作，以保障自身合法权益不受侵害。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adjustRightInd w:val="0"/>
        <w:snapToGrid w:val="0"/>
        <w:spacing w:line="560" w:lineRule="exact"/>
        <w:ind w:firstLine="643" w:firstLineChars="200"/>
        <w:contextualSpacing w:val="0"/>
        <w:rPr>
          <w:rFonts w:hint="eastAsia" w:ascii="仿宋_GB2312" w:eastAsia="仿宋_GB2312" w:cs="宋体"/>
          <w:vanish w:val="0"/>
          <w:color w:val="222222"/>
          <w:kern w:val="0"/>
          <w:sz w:val="32"/>
          <w:szCs w:val="32"/>
        </w:rPr>
      </w:pPr>
      <w:r>
        <w:rPr>
          <w:rFonts w:hint="eastAsia" w:ascii="仿宋_GB2312" w:eastAsia="仿宋_GB2312" w:cs="宋体"/>
          <w:b/>
          <w:bCs/>
          <w:vanish w:val="0"/>
          <w:color w:val="222222"/>
          <w:kern w:val="0"/>
          <w:sz w:val="32"/>
          <w:szCs w:val="32"/>
        </w:rPr>
        <w:t>特别提醒</w:t>
      </w:r>
      <w:r>
        <w:rPr>
          <w:rFonts w:hint="eastAsia" w:ascii="仿宋_GB2312" w:eastAsia="仿宋_GB2312" w:cs="宋体"/>
          <w:vanish w:val="0"/>
          <w:color w:val="222222"/>
          <w:kern w:val="0"/>
          <w:sz w:val="32"/>
          <w:szCs w:val="32"/>
        </w:rPr>
        <w:t>：建议学生家长不要避开“彩虹钥匙”，私下向培训机构预缴培训费，否则学生家长合法权益有可能得不到保障。</w:t>
      </w:r>
    </w:p>
    <w:p>
      <w:pPr>
        <w:pStyle w:val="4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exact"/>
        <w:ind w:left="0" w:firstLine="643" w:firstLineChars="200"/>
        <w:jc w:val="both"/>
        <w:rPr>
          <w:rFonts w:hint="eastAsia" w:ascii="黑体" w:eastAsia="黑体" w:cs="宋体"/>
          <w:vanish w:val="0"/>
          <w:kern w:val="0"/>
          <w:sz w:val="32"/>
          <w:szCs w:val="32"/>
        </w:rPr>
      </w:pPr>
      <w:r>
        <w:rPr>
          <w:rStyle w:val="7"/>
          <w:rFonts w:hint="eastAsia" w:ascii="黑体" w:eastAsia="黑体" w:cs="Times New Roman"/>
          <w:b/>
          <w:i w:val="0"/>
          <w:iCs w:val="0"/>
          <w:vanish w:val="0"/>
          <w:sz w:val="32"/>
          <w:szCs w:val="32"/>
        </w:rPr>
        <w:t>四、</w:t>
      </w:r>
      <w:r>
        <w:rPr>
          <w:rFonts w:hint="eastAsia" w:ascii="黑体" w:eastAsia="黑体" w:cs="宋体"/>
          <w:vanish w:val="0"/>
          <w:kern w:val="0"/>
          <w:sz w:val="32"/>
          <w:szCs w:val="32"/>
        </w:rPr>
        <w:t>规范签订合同</w:t>
      </w:r>
    </w:p>
    <w:p>
      <w:pPr>
        <w:pStyle w:val="4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exact"/>
        <w:ind w:left="0" w:firstLine="640" w:firstLineChars="200"/>
        <w:jc w:val="both"/>
        <w:rPr>
          <w:rFonts w:hint="eastAsia" w:ascii="仿宋_GB2312" w:eastAsia="仿宋_GB2312" w:cs="宋体"/>
          <w:vanish w:val="0"/>
          <w:kern w:val="0"/>
          <w:sz w:val="32"/>
          <w:szCs w:val="32"/>
        </w:rPr>
      </w:pPr>
      <w:r>
        <w:rPr>
          <w:rFonts w:hint="eastAsia" w:ascii="仿宋_GB2312" w:eastAsia="仿宋_GB2312" w:cs="宋体"/>
          <w:vanish w:val="0"/>
          <w:kern w:val="0"/>
          <w:sz w:val="32"/>
          <w:szCs w:val="32"/>
        </w:rPr>
        <w:t>坚持与培训机构签订国家教育部和市场监管总局联合印发的《中小学生校外培训服务合同（示范文本）》（2021年修订版）（可在“彩虹钥匙”购买课程后下载合同模板，线下签订合同，也可在市教育和体育局网站查询合同模板，网址：http://jytyj.panzhihua.gov.cn/zwgk/tzgg/4111257.shtml），对合同要逐项逐条审阅确认，并索要正规发票。要妥善保管好合同文本、票据等资料，以作为维权凭据。</w:t>
      </w:r>
    </w:p>
    <w:p>
      <w:pPr>
        <w:pStyle w:val="4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exact"/>
        <w:ind w:left="0" w:firstLine="643" w:firstLineChars="200"/>
        <w:jc w:val="both"/>
        <w:rPr>
          <w:rFonts w:hint="eastAsia" w:ascii="黑体" w:eastAsia="黑体" w:cs="宋体"/>
          <w:vanish w:val="0"/>
          <w:kern w:val="0"/>
          <w:sz w:val="32"/>
          <w:szCs w:val="32"/>
        </w:rPr>
      </w:pPr>
      <w:r>
        <w:rPr>
          <w:rStyle w:val="7"/>
          <w:rFonts w:hint="eastAsia" w:ascii="黑体" w:eastAsia="黑体" w:cs="Times New Roman"/>
          <w:b/>
          <w:i w:val="0"/>
          <w:iCs w:val="0"/>
          <w:vanish w:val="0"/>
          <w:sz w:val="32"/>
          <w:szCs w:val="32"/>
        </w:rPr>
        <w:t>五、</w:t>
      </w:r>
      <w:r>
        <w:rPr>
          <w:rFonts w:hint="eastAsia" w:ascii="黑体" w:eastAsia="黑体" w:cs="宋体"/>
          <w:vanish w:val="0"/>
          <w:kern w:val="0"/>
          <w:sz w:val="32"/>
          <w:szCs w:val="32"/>
        </w:rPr>
        <w:t>理性参加培训</w:t>
      </w:r>
    </w:p>
    <w:p>
      <w:pPr>
        <w:pStyle w:val="4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exact"/>
        <w:ind w:left="0" w:firstLine="640" w:firstLineChars="200"/>
        <w:jc w:val="both"/>
        <w:rPr>
          <w:rFonts w:hint="eastAsia" w:ascii="仿宋_GB2312" w:eastAsia="仿宋_GB2312" w:cs="宋体"/>
          <w:vanish w:val="0"/>
          <w:kern w:val="0"/>
          <w:sz w:val="32"/>
          <w:szCs w:val="32"/>
        </w:rPr>
      </w:pPr>
      <w:r>
        <w:rPr>
          <w:rFonts w:hint="eastAsia" w:ascii="仿宋_GB2312" w:eastAsia="仿宋_GB2312" w:cs="宋体"/>
          <w:vanish w:val="0"/>
          <w:kern w:val="0"/>
          <w:sz w:val="32"/>
          <w:szCs w:val="32"/>
        </w:rPr>
        <w:t>按照规定，校外培训机构线下培训结束时间不得晚于20:30，线上培训结束时间不得晚于21:00。学科类校外培训机构不得占用国家法定节假日、休息日及寒暑假期组织培训，不得开展面向学龄前儿童的线上培训，严禁以学前班、幼小衔接班、思维训练班等名义面向学龄前儿童开展线下学科类（含外语）培训。</w:t>
      </w:r>
    </w:p>
    <w:p>
      <w:pPr>
        <w:pStyle w:val="4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exact"/>
        <w:ind w:left="0" w:firstLine="640" w:firstLineChars="200"/>
        <w:jc w:val="both"/>
        <w:rPr>
          <w:rFonts w:hint="eastAsia" w:ascii="仿宋_GB2312" w:eastAsia="仿宋_GB2312" w:cs="宋体"/>
          <w:vanish w:val="0"/>
          <w:kern w:val="0"/>
          <w:sz w:val="32"/>
          <w:szCs w:val="32"/>
        </w:rPr>
      </w:pPr>
      <w:r>
        <w:rPr>
          <w:rFonts w:hint="eastAsia" w:ascii="仿宋_GB2312" w:eastAsia="仿宋_GB2312" w:cs="宋体"/>
          <w:vanish w:val="0"/>
          <w:kern w:val="0"/>
          <w:sz w:val="32"/>
          <w:szCs w:val="32"/>
        </w:rPr>
        <w:t>孩子的学业成长，关键是让孩子专注学校课堂教学，养成独立思考、有效学习的良好习惯。家长要尊重孩子成长规律，理性看待校外培训的作用，以满足孩子个性发展需要为出发点，切不可盲目跟风，加重孩子学校教育以外的学习负担。</w:t>
      </w:r>
    </w:p>
    <w:p>
      <w:pPr>
        <w:pStyle w:val="4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exact"/>
        <w:ind w:left="0" w:firstLine="643" w:firstLineChars="200"/>
        <w:jc w:val="both"/>
        <w:rPr>
          <w:rStyle w:val="7"/>
          <w:rFonts w:ascii="Times New Roman" w:hAnsi="Times New Roman" w:eastAsia="黑体"/>
          <w:b/>
          <w:i w:val="0"/>
          <w:iCs w:val="0"/>
          <w:vanish w:val="0"/>
          <w:sz w:val="32"/>
          <w:szCs w:val="32"/>
        </w:rPr>
      </w:pPr>
      <w:r>
        <w:rPr>
          <w:rStyle w:val="7"/>
          <w:rFonts w:hint="eastAsia" w:ascii="黑体" w:eastAsia="黑体" w:cs="Times New Roman"/>
          <w:b/>
          <w:i w:val="0"/>
          <w:iCs w:val="0"/>
          <w:vanish w:val="0"/>
          <w:sz w:val="32"/>
          <w:szCs w:val="32"/>
        </w:rPr>
        <w:t>六</w:t>
      </w:r>
      <w:r>
        <w:rPr>
          <w:rStyle w:val="7"/>
          <w:rFonts w:hint="eastAsia" w:ascii="黑体" w:eastAsia="黑体"/>
          <w:b/>
          <w:i w:val="0"/>
          <w:iCs w:val="0"/>
          <w:vanish w:val="0"/>
          <w:sz w:val="32"/>
          <w:szCs w:val="32"/>
        </w:rPr>
        <w:t>、做好个人</w:t>
      </w:r>
      <w:r>
        <w:rPr>
          <w:rStyle w:val="7"/>
          <w:rFonts w:hint="eastAsia" w:ascii="黑体" w:eastAsia="黑体" w:cs="Times New Roman"/>
          <w:b/>
          <w:i w:val="0"/>
          <w:iCs w:val="0"/>
          <w:vanish w:val="0"/>
          <w:sz w:val="32"/>
          <w:szCs w:val="32"/>
        </w:rPr>
        <w:t>安全</w:t>
      </w:r>
      <w:r>
        <w:rPr>
          <w:rStyle w:val="7"/>
          <w:rFonts w:hint="eastAsia" w:ascii="黑体" w:eastAsia="黑体"/>
          <w:b/>
          <w:i w:val="0"/>
          <w:iCs w:val="0"/>
          <w:vanish w:val="0"/>
          <w:sz w:val="32"/>
          <w:szCs w:val="32"/>
        </w:rPr>
        <w:t>防护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560" w:lineRule="exact"/>
        <w:ind w:firstLine="640" w:firstLineChars="200"/>
        <w:jc w:val="both"/>
        <w:rPr>
          <w:rFonts w:ascii="Calibri" w:hAnsi="Calibri" w:eastAsia="仿宋_GB2312" w:cs="Arial"/>
          <w:vanish w:val="0"/>
          <w:color w:val="auto"/>
          <w:kern w:val="2"/>
          <w:sz w:val="32"/>
          <w:szCs w:val="32"/>
        </w:rPr>
      </w:pPr>
      <w:r>
        <w:rPr>
          <w:rFonts w:hint="eastAsia" w:ascii="仿宋_GB2312" w:eastAsia="仿宋_GB2312" w:cs="Arial"/>
          <w:vanish w:val="0"/>
          <w:color w:val="auto"/>
          <w:kern w:val="2"/>
          <w:sz w:val="32"/>
          <w:szCs w:val="32"/>
        </w:rPr>
        <w:t>当前，新冠肺炎疫情形势依然严峻复杂，家长要时刻教育孩子做好参培过程中的自我防护，同时注意做好人身安全防护。</w:t>
      </w:r>
    </w:p>
    <w:p>
      <w:pPr>
        <w:pStyle w:val="4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exact"/>
        <w:ind w:left="0" w:firstLine="643" w:firstLineChars="200"/>
        <w:jc w:val="both"/>
        <w:rPr>
          <w:rStyle w:val="7"/>
          <w:rFonts w:hint="eastAsia" w:ascii="Times New Roman" w:hAnsi="Times New Roman" w:eastAsia="黑体" w:cs="Times New Roman"/>
          <w:b/>
          <w:i w:val="0"/>
          <w:iCs w:val="0"/>
          <w:vanish w:val="0"/>
          <w:sz w:val="32"/>
          <w:szCs w:val="32"/>
        </w:rPr>
      </w:pPr>
      <w:r>
        <w:rPr>
          <w:rStyle w:val="7"/>
          <w:rFonts w:hint="eastAsia" w:ascii="黑体" w:eastAsia="黑体" w:cs="Times New Roman"/>
          <w:b/>
          <w:i w:val="0"/>
          <w:iCs w:val="0"/>
          <w:vanish w:val="0"/>
          <w:sz w:val="32"/>
          <w:szCs w:val="32"/>
        </w:rPr>
        <w:t>七、举报</w:t>
      </w:r>
      <w:r>
        <w:rPr>
          <w:rStyle w:val="7"/>
          <w:rFonts w:hint="eastAsia" w:ascii="黑体" w:eastAsia="黑体"/>
          <w:b/>
          <w:i w:val="0"/>
          <w:iCs w:val="0"/>
          <w:vanish w:val="0"/>
          <w:sz w:val="32"/>
          <w:szCs w:val="32"/>
        </w:rPr>
        <w:t>违规培训</w:t>
      </w:r>
      <w:r>
        <w:rPr>
          <w:rStyle w:val="7"/>
          <w:rFonts w:hint="eastAsia" w:ascii="黑体" w:eastAsia="黑体" w:cs="Times New Roman"/>
          <w:b/>
          <w:i w:val="0"/>
          <w:iCs w:val="0"/>
          <w:vanish w:val="0"/>
          <w:sz w:val="32"/>
          <w:szCs w:val="32"/>
        </w:rPr>
        <w:t>行为</w:t>
      </w:r>
    </w:p>
    <w:p>
      <w:pPr>
        <w:pStyle w:val="4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exact"/>
        <w:ind w:right="0"/>
        <w:jc w:val="both"/>
        <w:rPr>
          <w:rFonts w:ascii="Times New Roman" w:hAnsi="Times New Roman" w:eastAsia="仿宋_GB2312"/>
          <w:vanish w:val="0"/>
          <w:color w:val="auto"/>
          <w:kern w:val="2"/>
          <w:sz w:val="32"/>
          <w:szCs w:val="32"/>
        </w:rPr>
      </w:pPr>
      <w:r>
        <w:rPr>
          <w:rFonts w:ascii="Times New Roman" w:hAnsi="Times New Roman" w:eastAsia="仿宋_GB2312"/>
          <w:vanish w:val="0"/>
          <w:color w:val="auto"/>
          <w:kern w:val="0"/>
          <w:sz w:val="32"/>
          <w:szCs w:val="32"/>
        </w:rPr>
        <w:t xml:space="preserve">    </w:t>
      </w:r>
      <w:r>
        <w:rPr>
          <w:rFonts w:hint="eastAsia" w:ascii="仿宋_GB2312" w:eastAsia="仿宋_GB2312"/>
          <w:vanish w:val="0"/>
          <w:color w:val="auto"/>
          <w:kern w:val="2"/>
          <w:sz w:val="32"/>
          <w:szCs w:val="32"/>
        </w:rPr>
        <w:t>未经审批的校外培训机构缺乏有效监管，</w:t>
      </w:r>
      <w:r>
        <w:rPr>
          <w:rFonts w:hint="eastAsia" w:ascii="仿宋_GB2312" w:eastAsia="仿宋_GB2312" w:cs="Times New Roman"/>
          <w:vanish w:val="0"/>
          <w:color w:val="auto"/>
          <w:kern w:val="2"/>
          <w:sz w:val="32"/>
          <w:szCs w:val="32"/>
        </w:rPr>
        <w:t>机构</w:t>
      </w:r>
      <w:r>
        <w:rPr>
          <w:rFonts w:hint="eastAsia" w:ascii="仿宋_GB2312" w:eastAsia="仿宋_GB2312"/>
          <w:vanish w:val="0"/>
          <w:color w:val="auto"/>
          <w:kern w:val="2"/>
          <w:sz w:val="32"/>
          <w:szCs w:val="32"/>
        </w:rPr>
        <w:t>环境、疫情防控、教师资质</w:t>
      </w:r>
      <w:r>
        <w:rPr>
          <w:rFonts w:hint="eastAsia" w:ascii="仿宋_GB2312" w:eastAsia="仿宋_GB2312" w:cs="Times New Roman"/>
          <w:vanish w:val="0"/>
          <w:color w:val="auto"/>
          <w:kern w:val="2"/>
          <w:sz w:val="32"/>
          <w:szCs w:val="32"/>
        </w:rPr>
        <w:t>、消防安全</w:t>
      </w:r>
      <w:r>
        <w:rPr>
          <w:rFonts w:hint="eastAsia" w:ascii="仿宋_GB2312" w:eastAsia="仿宋_GB2312"/>
          <w:vanish w:val="0"/>
          <w:color w:val="auto"/>
          <w:kern w:val="2"/>
          <w:sz w:val="32"/>
          <w:szCs w:val="32"/>
        </w:rPr>
        <w:t>等均存在一定风险隐患，一旦发生经济纠纷、安全事故，家长难以有效维权。请家长自觉抵制</w:t>
      </w:r>
      <w:r>
        <w:rPr>
          <w:rFonts w:ascii="Times New Roman" w:hAnsi="Times New Roman" w:eastAsia="仿宋_GB2312"/>
          <w:vanish w:val="0"/>
          <w:color w:val="auto"/>
          <w:kern w:val="2"/>
          <w:sz w:val="32"/>
          <w:szCs w:val="32"/>
        </w:rPr>
        <w:t>“</w:t>
      </w:r>
      <w:r>
        <w:rPr>
          <w:rFonts w:hint="eastAsia" w:ascii="仿宋_GB2312" w:eastAsia="仿宋_GB2312"/>
          <w:vanish w:val="0"/>
          <w:color w:val="auto"/>
          <w:kern w:val="2"/>
          <w:sz w:val="32"/>
          <w:szCs w:val="32"/>
        </w:rPr>
        <w:t>无证无照</w:t>
      </w:r>
      <w:r>
        <w:rPr>
          <w:rFonts w:ascii="Times New Roman" w:hAnsi="Times New Roman" w:eastAsia="仿宋_GB2312"/>
          <w:vanish w:val="0"/>
          <w:color w:val="auto"/>
          <w:kern w:val="2"/>
          <w:sz w:val="32"/>
          <w:szCs w:val="32"/>
        </w:rPr>
        <w:t>”“</w:t>
      </w:r>
      <w:r>
        <w:rPr>
          <w:rFonts w:hint="eastAsia" w:ascii="仿宋_GB2312" w:eastAsia="仿宋_GB2312"/>
          <w:vanish w:val="0"/>
          <w:color w:val="auto"/>
          <w:kern w:val="2"/>
          <w:sz w:val="32"/>
          <w:szCs w:val="32"/>
        </w:rPr>
        <w:t>证照不全</w:t>
      </w:r>
      <w:r>
        <w:rPr>
          <w:rFonts w:ascii="Times New Roman" w:hAnsi="Times New Roman" w:eastAsia="仿宋_GB2312"/>
          <w:vanish w:val="0"/>
          <w:color w:val="auto"/>
          <w:kern w:val="2"/>
          <w:sz w:val="32"/>
          <w:szCs w:val="32"/>
        </w:rPr>
        <w:t>”</w:t>
      </w:r>
      <w:r>
        <w:rPr>
          <w:rFonts w:hint="eastAsia" w:ascii="仿宋_GB2312" w:eastAsia="仿宋_GB2312"/>
          <w:vanish w:val="0"/>
          <w:color w:val="auto"/>
          <w:kern w:val="2"/>
          <w:sz w:val="32"/>
          <w:szCs w:val="32"/>
        </w:rPr>
        <w:t>的非法培训机构，不送孩子参加</w:t>
      </w:r>
      <w:r>
        <w:rPr>
          <w:rFonts w:ascii="Times New Roman" w:hAnsi="Times New Roman" w:eastAsia="仿宋_GB2312"/>
          <w:vanish w:val="0"/>
          <w:color w:val="auto"/>
          <w:kern w:val="2"/>
          <w:sz w:val="32"/>
          <w:szCs w:val="32"/>
        </w:rPr>
        <w:t>“</w:t>
      </w:r>
      <w:r>
        <w:rPr>
          <w:rFonts w:hint="eastAsia" w:ascii="仿宋_GB2312" w:eastAsia="仿宋_GB2312"/>
          <w:vanish w:val="0"/>
          <w:color w:val="auto"/>
          <w:kern w:val="2"/>
          <w:sz w:val="32"/>
          <w:szCs w:val="32"/>
        </w:rPr>
        <w:t>家政服务</w:t>
      </w:r>
      <w:r>
        <w:rPr>
          <w:rFonts w:ascii="Times New Roman" w:hAnsi="Times New Roman" w:eastAsia="仿宋_GB2312"/>
          <w:vanish w:val="0"/>
          <w:color w:val="auto"/>
          <w:kern w:val="2"/>
          <w:sz w:val="32"/>
          <w:szCs w:val="32"/>
        </w:rPr>
        <w:t>”“</w:t>
      </w:r>
      <w:r>
        <w:rPr>
          <w:rFonts w:hint="eastAsia" w:ascii="仿宋_GB2312" w:eastAsia="仿宋_GB2312"/>
          <w:vanish w:val="0"/>
          <w:color w:val="auto"/>
          <w:kern w:val="2"/>
          <w:sz w:val="32"/>
          <w:szCs w:val="32"/>
        </w:rPr>
        <w:t>住家教师</w:t>
      </w:r>
      <w:r>
        <w:rPr>
          <w:rFonts w:ascii="Times New Roman" w:hAnsi="Times New Roman" w:eastAsia="仿宋_GB2312"/>
          <w:vanish w:val="0"/>
          <w:color w:val="auto"/>
          <w:kern w:val="2"/>
          <w:sz w:val="32"/>
          <w:szCs w:val="32"/>
        </w:rPr>
        <w:t>”“</w:t>
      </w:r>
      <w:r>
        <w:rPr>
          <w:rFonts w:hint="eastAsia" w:ascii="仿宋_GB2312" w:eastAsia="仿宋_GB2312"/>
          <w:vanish w:val="0"/>
          <w:color w:val="auto"/>
          <w:kern w:val="2"/>
          <w:sz w:val="32"/>
          <w:szCs w:val="32"/>
        </w:rPr>
        <w:t>众筹私教</w:t>
      </w:r>
      <w:r>
        <w:rPr>
          <w:rFonts w:ascii="Times New Roman" w:hAnsi="Times New Roman" w:eastAsia="仿宋_GB2312"/>
          <w:vanish w:val="0"/>
          <w:color w:val="auto"/>
          <w:kern w:val="2"/>
          <w:sz w:val="32"/>
          <w:szCs w:val="32"/>
        </w:rPr>
        <w:t>”</w:t>
      </w:r>
      <w:r>
        <w:rPr>
          <w:rFonts w:hint="eastAsia" w:ascii="仿宋_GB2312" w:eastAsia="仿宋_GB2312" w:cs="Times New Roman"/>
          <w:vanish w:val="0"/>
          <w:color w:val="auto"/>
          <w:kern w:val="2"/>
          <w:sz w:val="32"/>
          <w:szCs w:val="32"/>
        </w:rPr>
        <w:t>“一对一”“一对多”</w:t>
      </w:r>
      <w:r>
        <w:rPr>
          <w:rFonts w:hint="eastAsia" w:ascii="仿宋_GB2312" w:eastAsia="仿宋_GB2312"/>
          <w:vanish w:val="0"/>
          <w:color w:val="auto"/>
          <w:kern w:val="2"/>
          <w:sz w:val="32"/>
          <w:szCs w:val="32"/>
        </w:rPr>
        <w:t>等隐形变异违规培训，确保您和孩子的合法权益不受侵犯。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560" w:lineRule="exact"/>
        <w:ind w:firstLine="640" w:firstLineChars="200"/>
        <w:jc w:val="both"/>
        <w:rPr>
          <w:rFonts w:ascii="Calibri" w:hAnsi="Calibri" w:eastAsia="仿宋_GB2312" w:cs="Arial"/>
          <w:vanish w:val="0"/>
          <w:color w:val="auto"/>
          <w:kern w:val="2"/>
          <w:sz w:val="32"/>
          <w:szCs w:val="32"/>
        </w:rPr>
      </w:pPr>
      <w:r>
        <w:rPr>
          <w:rFonts w:hint="eastAsia" w:ascii="仿宋_GB2312" w:eastAsia="仿宋_GB2312" w:cs="Times New Roman"/>
          <w:vanish w:val="0"/>
          <w:color w:val="auto"/>
          <w:kern w:val="2"/>
          <w:sz w:val="32"/>
          <w:szCs w:val="32"/>
        </w:rPr>
        <w:t>若发现校外培训机构存在无证照开展培训活动、违规开展学科类培训、违规收取费用、聘用无资质教师、虚假宣传、超纲提前教学、在职教师违规兼职及有偿补课、占用国家法定节假日、休息日、寒暑假开展学科类培训等问题，请您及时对其违规行为进行举报。</w:t>
      </w:r>
      <w:r>
        <w:rPr>
          <w:rFonts w:hint="eastAsia" w:ascii="仿宋_GB2312" w:eastAsia="仿宋_GB2312" w:cs="Arial"/>
          <w:vanish w:val="0"/>
          <w:color w:val="auto"/>
          <w:kern w:val="2"/>
          <w:sz w:val="32"/>
          <w:szCs w:val="32"/>
        </w:rPr>
        <w:t>孩子是祖国的希望、家庭的未来，让我们携手共同规范校外培训，净化教育生态，为孩子的健康成长保驾护航！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560" w:lineRule="exact"/>
        <w:ind w:firstLine="640" w:firstLineChars="200"/>
        <w:jc w:val="both"/>
        <w:rPr>
          <w:rFonts w:ascii="Calibri" w:hAnsi="Calibri" w:eastAsia="仿宋_GB2312" w:cs="Arial"/>
          <w:vanish w:val="0"/>
          <w:color w:val="auto"/>
          <w:kern w:val="2"/>
          <w:sz w:val="32"/>
          <w:szCs w:val="32"/>
        </w:rPr>
      </w:pPr>
      <w:r>
        <w:rPr>
          <w:rFonts w:hint="eastAsia" w:ascii="仿宋_GB2312" w:eastAsia="仿宋_GB2312" w:cs="Arial"/>
          <w:vanish w:val="0"/>
          <w:color w:val="auto"/>
          <w:kern w:val="2"/>
          <w:sz w:val="32"/>
          <w:szCs w:val="32"/>
        </w:rPr>
        <w:t>投诉举报电话和邮箱如下：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560" w:lineRule="exact"/>
        <w:ind w:firstLine="640" w:firstLineChars="200"/>
        <w:jc w:val="both"/>
        <w:rPr>
          <w:rFonts w:ascii="Calibri" w:hAnsi="Calibri" w:eastAsia="仿宋_GB2312" w:cs="Arial"/>
          <w:vanish w:val="0"/>
          <w:color w:val="auto"/>
          <w:kern w:val="2"/>
          <w:sz w:val="32"/>
          <w:szCs w:val="32"/>
        </w:rPr>
      </w:pPr>
      <w:r>
        <w:rPr>
          <w:rFonts w:hint="eastAsia" w:ascii="仿宋_GB2312" w:eastAsia="仿宋_GB2312" w:cs="Arial"/>
          <w:vanish w:val="0"/>
          <w:color w:val="auto"/>
          <w:kern w:val="2"/>
          <w:sz w:val="32"/>
          <w:szCs w:val="32"/>
        </w:rPr>
        <w:t>东区教育和体育局</w:t>
      </w:r>
      <w:r>
        <w:rPr>
          <w:rFonts w:ascii="Calibri" w:hAnsi="Calibri" w:eastAsia="仿宋_GB2312" w:cs="Arial"/>
          <w:vanish w:val="0"/>
          <w:color w:val="auto"/>
          <w:kern w:val="2"/>
          <w:sz w:val="32"/>
          <w:szCs w:val="32"/>
        </w:rPr>
        <w:t>2293229  3076350550@qq.com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560" w:lineRule="exact"/>
        <w:ind w:firstLine="640" w:firstLineChars="200"/>
        <w:jc w:val="both"/>
        <w:rPr>
          <w:rFonts w:ascii="Calibri" w:hAnsi="Calibri" w:eastAsia="仿宋_GB2312" w:cs="Arial"/>
          <w:vanish w:val="0"/>
          <w:color w:val="auto"/>
          <w:kern w:val="2"/>
          <w:sz w:val="32"/>
          <w:szCs w:val="32"/>
        </w:rPr>
      </w:pPr>
      <w:r>
        <w:rPr>
          <w:rFonts w:hint="eastAsia" w:ascii="仿宋_GB2312" w:eastAsia="仿宋_GB2312" w:cs="Arial"/>
          <w:vanish w:val="0"/>
          <w:color w:val="auto"/>
          <w:kern w:val="2"/>
          <w:sz w:val="32"/>
          <w:szCs w:val="32"/>
        </w:rPr>
        <w:t>西区教育和体育局</w:t>
      </w:r>
      <w:r>
        <w:rPr>
          <w:rFonts w:ascii="Calibri" w:hAnsi="Calibri" w:eastAsia="仿宋_GB2312" w:cs="Arial"/>
          <w:vanish w:val="0"/>
          <w:color w:val="auto"/>
          <w:kern w:val="2"/>
          <w:sz w:val="32"/>
          <w:szCs w:val="32"/>
        </w:rPr>
        <w:t>5559169  xqjtjjg@163.com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560" w:lineRule="exact"/>
        <w:ind w:firstLine="640" w:firstLineChars="200"/>
        <w:jc w:val="both"/>
        <w:rPr>
          <w:rFonts w:ascii="Calibri" w:hAnsi="Calibri" w:eastAsia="仿宋_GB2312" w:cs="Arial"/>
          <w:vanish w:val="0"/>
          <w:color w:val="auto"/>
          <w:kern w:val="2"/>
          <w:sz w:val="32"/>
          <w:szCs w:val="32"/>
        </w:rPr>
      </w:pPr>
      <w:r>
        <w:rPr>
          <w:rFonts w:hint="eastAsia" w:ascii="仿宋_GB2312" w:eastAsia="仿宋_GB2312" w:cs="Arial"/>
          <w:vanish w:val="0"/>
          <w:color w:val="auto"/>
          <w:kern w:val="2"/>
          <w:sz w:val="32"/>
          <w:szCs w:val="32"/>
        </w:rPr>
        <w:t>仁和区教育和体育局</w:t>
      </w:r>
      <w:r>
        <w:rPr>
          <w:rFonts w:ascii="Calibri" w:hAnsi="Calibri" w:eastAsia="仿宋_GB2312" w:cs="Arial"/>
          <w:vanish w:val="0"/>
          <w:color w:val="auto"/>
          <w:kern w:val="2"/>
          <w:sz w:val="32"/>
          <w:szCs w:val="32"/>
        </w:rPr>
        <w:t>3895029  rhjyg66@126.com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560" w:lineRule="exact"/>
        <w:ind w:firstLine="640" w:firstLineChars="200"/>
        <w:jc w:val="both"/>
        <w:rPr>
          <w:rFonts w:ascii="Calibri" w:hAnsi="Calibri" w:eastAsia="仿宋_GB2312" w:cs="Arial"/>
          <w:vanish w:val="0"/>
          <w:color w:val="auto"/>
          <w:kern w:val="2"/>
          <w:sz w:val="32"/>
          <w:szCs w:val="32"/>
        </w:rPr>
      </w:pPr>
      <w:r>
        <w:rPr>
          <w:rFonts w:hint="eastAsia" w:ascii="仿宋_GB2312" w:eastAsia="仿宋_GB2312" w:cs="Arial"/>
          <w:vanish w:val="0"/>
          <w:color w:val="auto"/>
          <w:kern w:val="2"/>
          <w:sz w:val="32"/>
          <w:szCs w:val="32"/>
        </w:rPr>
        <w:t>米易县教育和体育局</w:t>
      </w:r>
      <w:r>
        <w:rPr>
          <w:rFonts w:ascii="Calibri" w:hAnsi="Calibri" w:eastAsia="仿宋_GB2312" w:cs="Arial"/>
          <w:vanish w:val="0"/>
          <w:color w:val="auto"/>
          <w:kern w:val="2"/>
          <w:sz w:val="32"/>
          <w:szCs w:val="32"/>
        </w:rPr>
        <w:t>8172499  jtjbyx1@163.com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560" w:lineRule="exact"/>
        <w:ind w:firstLine="640" w:firstLineChars="200"/>
        <w:jc w:val="both"/>
        <w:rPr>
          <w:rFonts w:ascii="Calibri" w:hAnsi="Calibri" w:eastAsia="仿宋_GB2312" w:cs="Arial"/>
          <w:vanish w:val="0"/>
          <w:color w:val="auto"/>
          <w:kern w:val="2"/>
          <w:sz w:val="32"/>
          <w:szCs w:val="32"/>
        </w:rPr>
      </w:pPr>
      <w:r>
        <w:rPr>
          <w:rFonts w:hint="eastAsia" w:ascii="仿宋_GB2312" w:eastAsia="仿宋_GB2312" w:cs="Arial"/>
          <w:vanish w:val="0"/>
          <w:color w:val="auto"/>
          <w:kern w:val="2"/>
          <w:sz w:val="32"/>
          <w:szCs w:val="32"/>
        </w:rPr>
        <w:t>盐边县教育和体育局</w:t>
      </w:r>
      <w:r>
        <w:rPr>
          <w:rFonts w:ascii="Calibri" w:hAnsi="Calibri" w:eastAsia="仿宋_GB2312" w:cs="Arial"/>
          <w:vanish w:val="0"/>
          <w:color w:val="auto"/>
          <w:kern w:val="2"/>
          <w:sz w:val="32"/>
          <w:szCs w:val="32"/>
        </w:rPr>
        <w:t>8657105  ybxjtj@163.com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560" w:lineRule="exact"/>
        <w:ind w:firstLine="640" w:firstLineChars="200"/>
        <w:jc w:val="both"/>
        <w:rPr>
          <w:rFonts w:ascii="Calibri" w:hAnsi="Calibri" w:eastAsia="仿宋_GB2312" w:cs="Arial"/>
          <w:vanish w:val="0"/>
          <w:color w:val="auto"/>
          <w:kern w:val="2"/>
          <w:sz w:val="32"/>
          <w:szCs w:val="32"/>
        </w:rPr>
      </w:pPr>
      <w:r>
        <w:rPr>
          <w:rFonts w:hint="eastAsia" w:ascii="仿宋_GB2312" w:eastAsia="仿宋_GB2312" w:cs="Arial"/>
          <w:vanish w:val="0"/>
          <w:color w:val="auto"/>
          <w:kern w:val="2"/>
          <w:sz w:val="32"/>
          <w:szCs w:val="32"/>
        </w:rPr>
        <w:t>市教育和体育局</w:t>
      </w:r>
      <w:r>
        <w:rPr>
          <w:rFonts w:ascii="Calibri" w:hAnsi="Calibri" w:eastAsia="仿宋_GB2312" w:cs="Arial"/>
          <w:vanish w:val="0"/>
          <w:color w:val="auto"/>
          <w:kern w:val="2"/>
          <w:sz w:val="32"/>
          <w:szCs w:val="32"/>
        </w:rPr>
        <w:t xml:space="preserve">3363980    </w:t>
      </w:r>
      <w:r>
        <w:rPr>
          <w:rFonts w:ascii="Calibri" w:hAnsi="Calibri" w:eastAsia="宋体" w:cs="Times New Roman"/>
          <w:kern w:val="2"/>
          <w:sz w:val="32"/>
          <w:szCs w:val="32"/>
        </w:rPr>
        <w:t>pzhjtjxwjgk@126.com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560" w:lineRule="exact"/>
        <w:ind w:firstLine="640" w:firstLineChars="200"/>
        <w:jc w:val="both"/>
        <w:rPr>
          <w:rFonts w:ascii="Calibri" w:hAnsi="Calibri" w:eastAsia="仿宋_GB2312" w:cs="Arial"/>
          <w:vanish w:val="0"/>
          <w:color w:val="auto"/>
          <w:kern w:val="2"/>
          <w:sz w:val="32"/>
          <w:szCs w:val="32"/>
        </w:rPr>
      </w:pPr>
      <w:r>
        <w:rPr>
          <w:rFonts w:hint="eastAsia" w:ascii="仿宋_GB2312" w:eastAsia="仿宋_GB2312" w:cs="Arial"/>
          <w:vanish w:val="0"/>
          <w:color w:val="auto"/>
          <w:kern w:val="2"/>
          <w:sz w:val="32"/>
          <w:szCs w:val="32"/>
        </w:rPr>
        <w:t>消费者投诉热线</w:t>
      </w:r>
      <w:r>
        <w:rPr>
          <w:rFonts w:ascii="Calibri" w:hAnsi="Calibri" w:eastAsia="仿宋_GB2312" w:cs="Arial"/>
          <w:vanish w:val="0"/>
          <w:color w:val="auto"/>
          <w:kern w:val="2"/>
          <w:sz w:val="32"/>
          <w:szCs w:val="32"/>
        </w:rPr>
        <w:t>12315</w:t>
      </w:r>
    </w:p>
    <w:p>
      <w:pPr>
        <w:rPr>
          <w:rFonts w:hint="eastAsia" w:ascii="方正小标宋_GBK" w:eastAsia="方正小标宋_GBK"/>
          <w:color w:val="222222"/>
          <w:kern w:val="0"/>
          <w:sz w:val="44"/>
          <w:szCs w:val="44"/>
        </w:rPr>
      </w:pPr>
      <w:r>
        <w:rPr>
          <w:rFonts w:hint="eastAsia" w:ascii="方正小标宋_GBK" w:eastAsia="方正小标宋_GBK"/>
          <w:color w:val="222222"/>
          <w:kern w:val="0"/>
          <w:sz w:val="44"/>
          <w:szCs w:val="44"/>
        </w:rPr>
        <w:br w:type="page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ucida Sans">
    <w:altName w:val="Lucida Sans Unicode"/>
    <w:panose1 w:val="020B0602030504020204"/>
    <w:charset w:val="00"/>
    <w:family w:val="auto"/>
    <w:pitch w:val="default"/>
    <w:sig w:usb0="00000000" w:usb1="00000000" w:usb2="00000000" w:usb3="00000000" w:csb0="2000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wMjRlNzRlZDhiMWFhMDAxZTgzNDIyYThjODZmNGEifQ=="/>
  </w:docVars>
  <w:rsids>
    <w:rsidRoot w:val="00000000"/>
    <w:rsid w:val="27CA57EE"/>
    <w:rsid w:val="628E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qFormat="1"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pageBreakBefore w:val="0"/>
      <w:widowControl w:val="0"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color="auto" w:fill="auto"/>
      <w:suppressAutoHyphens w:val="0"/>
      <w:kinsoku/>
      <w:wordWrap/>
      <w:overflowPunct/>
      <w:topLinePunct w:val="0"/>
      <w:autoSpaceDE/>
      <w:autoSpaceDN/>
      <w:bidi w:val="0"/>
      <w:adjustRightInd/>
      <w:snapToGrid/>
      <w:spacing w:before="0" w:beforeAutospacing="0" w:after="0" w:afterAutospacing="0" w:line="240" w:lineRule="auto"/>
      <w:ind w:left="0" w:right="0" w:firstLine="0"/>
      <w:contextualSpacing w:val="0"/>
      <w:jc w:val="both"/>
      <w:textAlignment w:val="auto"/>
      <w:outlineLvl w:val="9"/>
    </w:pPr>
    <w:rPr>
      <w:rFonts w:ascii="Calibri" w:hAnsi="Calibri" w:eastAsia="宋体" w:cs="Arial"/>
      <w:snapToGrid/>
      <w:color w:val="auto"/>
      <w:spacing w:val="0"/>
      <w:w w:val="100"/>
      <w:kern w:val="2"/>
      <w:position w:val="0"/>
      <w:sz w:val="21"/>
      <w:szCs w:val="21"/>
      <w:u w:val="none" w:color="auto"/>
      <w:shd w:val="clear" w:color="auto" w:fill="auto"/>
      <w:vertAlign w:val="baseline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6"/>
    <w:basedOn w:val="1"/>
    <w:next w:val="1"/>
    <w:qFormat/>
    <w:uiPriority w:val="0"/>
    <w:pPr>
      <w:ind w:left="2100"/>
    </w:pPr>
  </w:style>
  <w:style w:type="paragraph" w:styleId="3">
    <w:name w:val="Salutation"/>
    <w:basedOn w:val="1"/>
    <w:next w:val="1"/>
    <w:qFormat/>
    <w:uiPriority w:val="0"/>
    <w:pPr>
      <w:keepNext w:val="0"/>
      <w:keepLines w:val="0"/>
      <w:pageBreakBefore w:val="0"/>
      <w:widowControl w:val="0"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color="auto" w:fill="auto"/>
      <w:suppressAutoHyphens w:val="0"/>
      <w:kinsoku/>
      <w:wordWrap/>
      <w:overflowPunct/>
      <w:topLinePunct w:val="0"/>
      <w:autoSpaceDE/>
      <w:autoSpaceDN/>
      <w:bidi w:val="0"/>
      <w:adjustRightInd/>
      <w:snapToGrid/>
      <w:spacing w:before="0" w:beforeAutospacing="0" w:after="0" w:afterAutospacing="0" w:line="240" w:lineRule="auto"/>
      <w:ind w:left="0" w:right="0" w:firstLine="0"/>
      <w:contextualSpacing w:val="0"/>
      <w:jc w:val="both"/>
      <w:textAlignment w:val="auto"/>
      <w:outlineLvl w:val="9"/>
    </w:pPr>
    <w:rPr>
      <w:rFonts w:ascii="Calibri" w:hAnsi="Calibri" w:eastAsia="宋体" w:cs="Arial"/>
      <w:snapToGrid/>
      <w:color w:val="auto"/>
      <w:spacing w:val="0"/>
      <w:w w:val="100"/>
      <w:kern w:val="2"/>
      <w:position w:val="0"/>
      <w:sz w:val="21"/>
      <w:szCs w:val="21"/>
      <w:u w:val="none" w:color="auto"/>
      <w:shd w:val="clear" w:color="auto" w:fill="auto"/>
      <w:vertAlign w:val="baseline"/>
      <w:lang w:val="en-US" w:eastAsia="zh-CN"/>
    </w:rPr>
  </w:style>
  <w:style w:type="paragraph" w:styleId="4">
    <w:name w:val="Normal (Web)"/>
    <w:basedOn w:val="1"/>
    <w:next w:val="2"/>
    <w:qFormat/>
    <w:uiPriority w:val="0"/>
    <w:pPr>
      <w:keepNext w:val="0"/>
      <w:keepLines w:val="0"/>
      <w:pageBreakBefore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color="auto" w:fill="auto"/>
      <w:suppressAutoHyphens w:val="0"/>
      <w:kinsoku/>
      <w:wordWrap/>
      <w:overflowPunct/>
      <w:topLinePunct w:val="0"/>
      <w:autoSpaceDE/>
      <w:autoSpaceDN/>
      <w:bidi w:val="0"/>
      <w:adjustRightInd/>
      <w:snapToGrid/>
      <w:spacing w:before="100" w:beforeAutospacing="1" w:after="100" w:afterAutospacing="1" w:line="240" w:lineRule="auto"/>
      <w:ind w:left="0" w:right="0" w:firstLine="0"/>
      <w:contextualSpacing w:val="0"/>
      <w:jc w:val="left"/>
      <w:textAlignment w:val="auto"/>
      <w:outlineLvl w:val="9"/>
    </w:pPr>
    <w:rPr>
      <w:rFonts w:ascii="宋体" w:eastAsia="宋体" w:cs="Arial"/>
      <w:snapToGrid/>
      <w:color w:val="auto"/>
      <w:spacing w:val="0"/>
      <w:w w:val="100"/>
      <w:kern w:val="0"/>
      <w:position w:val="0"/>
      <w:sz w:val="24"/>
      <w:szCs w:val="24"/>
      <w:u w:val="none" w:color="auto"/>
      <w:shd w:val="clear" w:color="auto" w:fill="auto"/>
      <w:vertAlign w:val="baseline"/>
      <w:lang w:val="en-US" w:eastAsia="zh-CN"/>
    </w:rPr>
  </w:style>
  <w:style w:type="character" w:customStyle="1" w:styleId="7">
    <w:name w:val="15"/>
    <w:qFormat/>
    <w:uiPriority w:val="0"/>
    <w:rPr>
      <w:rFonts w:ascii="Times New Roman" w:hAnsi="Times New Roman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2329</Words>
  <Characters>2573</Characters>
  <Lines>0</Lines>
  <Paragraphs>0</Paragraphs>
  <TotalTime>0</TotalTime>
  <ScaleCrop>false</ScaleCrop>
  <LinksUpToDate>false</LinksUpToDate>
  <CharactersWithSpaces>2595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2023-07-05T07:44:36Z</dcterms:created>
  <dc:creator>Administrator</dc:creator>
  <cp:lastModifiedBy>Administrator</cp:lastModifiedBy>
  <dcterms:modified xsi:type="dcterms:W3CDTF">2023-07-05T07:45:28Z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B3B18C2C326E470596EFB5F02CF6FCFE_12</vt:lpwstr>
  </property>
</Properties>
</file>