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54" w:rsidRPr="00C74A54" w:rsidRDefault="00C74A54" w:rsidP="00C74A54">
      <w:pPr>
        <w:spacing w:line="60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 w:rsidRPr="00D859DB">
        <w:rPr>
          <w:rFonts w:ascii="方正小标宋简体" w:eastAsia="方正小标宋简体" w:hAnsi="宋体" w:hint="eastAsia"/>
          <w:sz w:val="44"/>
          <w:szCs w:val="44"/>
        </w:rPr>
        <w:t>攀枝花市第七高级中学（攀枝花市民族中学）</w:t>
      </w:r>
      <w:r>
        <w:rPr>
          <w:rFonts w:ascii="方正小标宋简体" w:eastAsia="方正小标宋简体" w:hAnsi="宋体" w:hint="eastAsia"/>
          <w:sz w:val="44"/>
          <w:szCs w:val="44"/>
        </w:rPr>
        <w:t>2</w:t>
      </w:r>
      <w:r w:rsidR="00CD4AD2">
        <w:rPr>
          <w:rFonts w:ascii="方正小标宋简体" w:eastAsia="方正小标宋简体" w:hAnsi="宋体" w:hint="eastAsia"/>
          <w:sz w:val="44"/>
          <w:szCs w:val="44"/>
        </w:rPr>
        <w:t>022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 w:rsidRPr="00C74A54">
        <w:rPr>
          <w:rFonts w:ascii="方正小标宋简体" w:eastAsia="方正小标宋简体" w:hAnsi="宋体" w:hint="eastAsia"/>
          <w:sz w:val="44"/>
          <w:szCs w:val="44"/>
        </w:rPr>
        <w:t>政府采购安排情况</w:t>
      </w:r>
      <w:r>
        <w:rPr>
          <w:rFonts w:ascii="方正小标宋简体" w:eastAsia="方正小标宋简体" w:hAnsi="宋体" w:hint="eastAsia"/>
          <w:sz w:val="44"/>
          <w:szCs w:val="44"/>
        </w:rPr>
        <w:t>说明</w:t>
      </w:r>
    </w:p>
    <w:p w:rsidR="00C74A54" w:rsidRPr="00C74A54" w:rsidRDefault="00C74A54" w:rsidP="00C74A54">
      <w:pPr>
        <w:spacing w:line="60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D4AD2" w:rsidRPr="000C21E4" w:rsidRDefault="00CD4AD2" w:rsidP="00CD4AD2">
      <w:pPr>
        <w:spacing w:line="600" w:lineRule="exact"/>
        <w:ind w:firstLineChars="200" w:firstLine="640"/>
        <w:rPr>
          <w:rFonts w:ascii="仿宋_GB2312"/>
        </w:rPr>
      </w:pPr>
      <w:r w:rsidRPr="00E70528">
        <w:rPr>
          <w:rFonts w:ascii="仿宋_GB2312" w:hint="eastAsia"/>
        </w:rPr>
        <w:t>攀枝花市</w:t>
      </w:r>
      <w:r>
        <w:rPr>
          <w:rFonts w:ascii="仿宋_GB2312" w:hint="eastAsia"/>
        </w:rPr>
        <w:t>第七高级中学校（攀枝花市民族中学）2022</w:t>
      </w:r>
      <w:r w:rsidRPr="00E70528">
        <w:rPr>
          <w:rFonts w:ascii="仿宋_GB2312" w:hint="eastAsia"/>
        </w:rPr>
        <w:t>年部门预算中安排政府采购支出</w:t>
      </w:r>
      <w:r>
        <w:rPr>
          <w:rFonts w:ascii="仿宋_GB2312" w:hint="eastAsia"/>
        </w:rPr>
        <w:t>93.95</w:t>
      </w:r>
      <w:r w:rsidRPr="00E70528">
        <w:rPr>
          <w:rFonts w:ascii="仿宋_GB2312" w:hint="eastAsia"/>
        </w:rPr>
        <w:t>万元，其中用于购买办公设备及用品的预算支出为</w:t>
      </w:r>
      <w:r>
        <w:rPr>
          <w:rFonts w:ascii="仿宋_GB2312" w:hint="eastAsia"/>
        </w:rPr>
        <w:t>23.95万元，用于购买服务</w:t>
      </w:r>
      <w:r w:rsidRPr="00E70528">
        <w:rPr>
          <w:rFonts w:ascii="仿宋_GB2312" w:hint="eastAsia"/>
        </w:rPr>
        <w:t>的预算支出为</w:t>
      </w:r>
      <w:r>
        <w:rPr>
          <w:rFonts w:ascii="仿宋_GB2312" w:hint="eastAsia"/>
        </w:rPr>
        <w:t>70</w:t>
      </w:r>
      <w:r w:rsidRPr="00E70528">
        <w:rPr>
          <w:rFonts w:ascii="仿宋_GB2312" w:hint="eastAsia"/>
        </w:rPr>
        <w:t>万元。全部金额均为面向中小企业政府采购支出。</w:t>
      </w:r>
    </w:p>
    <w:p w:rsidR="00C74A54" w:rsidRPr="00E70528" w:rsidRDefault="00C74A54" w:rsidP="00C74A54">
      <w:pPr>
        <w:spacing w:line="600" w:lineRule="exact"/>
        <w:ind w:firstLineChars="200" w:firstLine="640"/>
        <w:rPr>
          <w:rFonts w:ascii="仿宋_GB2312"/>
        </w:rPr>
      </w:pPr>
    </w:p>
    <w:p w:rsidR="005D6C74" w:rsidRDefault="005D6C74">
      <w:pPr>
        <w:rPr>
          <w:rFonts w:hint="eastAsia"/>
        </w:rPr>
      </w:pPr>
    </w:p>
    <w:p w:rsidR="00045FBD" w:rsidRDefault="00045FBD" w:rsidP="00045FBD">
      <w:pPr>
        <w:jc w:val="right"/>
        <w:rPr>
          <w:rFonts w:hint="eastAsia"/>
        </w:rPr>
      </w:pPr>
    </w:p>
    <w:p w:rsidR="00045FBD" w:rsidRDefault="00045FBD" w:rsidP="00045FBD">
      <w:pPr>
        <w:jc w:val="right"/>
        <w:rPr>
          <w:rFonts w:hint="eastAsia"/>
        </w:rPr>
      </w:pPr>
      <w:r>
        <w:rPr>
          <w:rFonts w:hint="eastAsia"/>
        </w:rPr>
        <w:t>攀枝花市第七高级中学校</w:t>
      </w:r>
    </w:p>
    <w:p w:rsidR="00045FBD" w:rsidRPr="00CD4AD2" w:rsidRDefault="00045FBD" w:rsidP="00045FBD">
      <w:pPr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sectPr w:rsidR="00045FBD" w:rsidRPr="00CD4AD2" w:rsidSect="00C94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62" w:rsidRDefault="00F74562" w:rsidP="00C74A54">
      <w:r>
        <w:separator/>
      </w:r>
    </w:p>
  </w:endnote>
  <w:endnote w:type="continuationSeparator" w:id="1">
    <w:p w:rsidR="00F74562" w:rsidRDefault="00F74562" w:rsidP="00C7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62" w:rsidRDefault="00F74562" w:rsidP="00C74A54">
      <w:r>
        <w:separator/>
      </w:r>
    </w:p>
  </w:footnote>
  <w:footnote w:type="continuationSeparator" w:id="1">
    <w:p w:rsidR="00F74562" w:rsidRDefault="00F74562" w:rsidP="00C74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A54"/>
    <w:rsid w:val="00045FBD"/>
    <w:rsid w:val="0024692A"/>
    <w:rsid w:val="005D6C74"/>
    <w:rsid w:val="00C74A54"/>
    <w:rsid w:val="00C94EF8"/>
    <w:rsid w:val="00CD4AD2"/>
    <w:rsid w:val="00D93D7C"/>
    <w:rsid w:val="00F7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5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A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A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2022-07-07T05:09:00Z</dcterms:created>
  <dcterms:modified xsi:type="dcterms:W3CDTF">2022-07-07T07:47:00Z</dcterms:modified>
</cp:coreProperties>
</file>