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攀枝花市实验学校2022年政府采购预算情况说明               </w:t>
      </w:r>
    </w:p>
    <w:p>
      <w:pPr>
        <w:rPr>
          <w:sz w:val="44"/>
          <w:szCs w:val="44"/>
        </w:rPr>
      </w:pPr>
    </w:p>
    <w:p>
      <w:pPr>
        <w:ind w:firstLine="640" w:firstLineChars="20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2022年学校安排政府采购支出83.75万元，其中用于维修改造的预算支出为49万元，用于购买办公设备及用品的预算支出34.75万元。全部金额均为面向中小企业政府采购支出。</w:t>
      </w:r>
    </w:p>
    <w:p>
      <w:pPr>
        <w:ind w:firstLine="900"/>
        <w:rPr>
          <w:sz w:val="32"/>
          <w:szCs w:val="32"/>
        </w:rPr>
      </w:pPr>
    </w:p>
    <w:p>
      <w:pPr>
        <w:ind w:firstLine="900"/>
        <w:rPr>
          <w:sz w:val="32"/>
          <w:szCs w:val="32"/>
        </w:rPr>
      </w:pPr>
      <w:r>
        <w:rPr>
          <w:rFonts w:hint="eastAsia"/>
          <w:sz w:val="32"/>
          <w:szCs w:val="32"/>
        </w:rPr>
        <w:t>特此说明！</w:t>
      </w:r>
    </w:p>
    <w:p>
      <w:pPr>
        <w:ind w:firstLine="900"/>
        <w:rPr>
          <w:sz w:val="32"/>
          <w:szCs w:val="32"/>
        </w:rPr>
      </w:pPr>
    </w:p>
    <w:p>
      <w:pPr>
        <w:ind w:firstLine="5056" w:firstLineChars="1580"/>
        <w:rPr>
          <w:sz w:val="32"/>
          <w:szCs w:val="32"/>
        </w:rPr>
      </w:pPr>
      <w:r>
        <w:rPr>
          <w:rFonts w:hint="eastAsia"/>
          <w:sz w:val="32"/>
          <w:szCs w:val="32"/>
        </w:rPr>
        <w:t>攀枝花市实验学校</w:t>
      </w:r>
    </w:p>
    <w:p>
      <w:pPr>
        <w:ind w:firstLine="5856" w:firstLineChars="1830"/>
        <w:rPr>
          <w:sz w:val="32"/>
          <w:szCs w:val="32"/>
        </w:rPr>
      </w:pPr>
      <w:r>
        <w:rPr>
          <w:rFonts w:hint="eastAsia"/>
          <w:sz w:val="32"/>
          <w:szCs w:val="32"/>
        </w:rPr>
        <w:t>2022.5.17</w:t>
      </w:r>
    </w:p>
    <w:p>
      <w:pPr>
        <w:ind w:firstLine="900"/>
        <w:rPr>
          <w:sz w:val="44"/>
          <w:szCs w:val="44"/>
        </w:rPr>
      </w:pPr>
    </w:p>
    <w:p>
      <w:pPr>
        <w:ind w:firstLine="900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                                                      </w:t>
      </w: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2MGM4NWNkNTgzMTA0ZDMyYmNkNWUwNjhmODc3NDIifQ=="/>
  </w:docVars>
  <w:rsids>
    <w:rsidRoot w:val="00705A20"/>
    <w:rsid w:val="00085526"/>
    <w:rsid w:val="00094E84"/>
    <w:rsid w:val="000B4318"/>
    <w:rsid w:val="0010149F"/>
    <w:rsid w:val="00144E35"/>
    <w:rsid w:val="00240611"/>
    <w:rsid w:val="00242E25"/>
    <w:rsid w:val="002B6087"/>
    <w:rsid w:val="00541CB6"/>
    <w:rsid w:val="00584576"/>
    <w:rsid w:val="00597AB9"/>
    <w:rsid w:val="00705A20"/>
    <w:rsid w:val="00720465"/>
    <w:rsid w:val="0076732B"/>
    <w:rsid w:val="007A474F"/>
    <w:rsid w:val="00873A5D"/>
    <w:rsid w:val="009128AA"/>
    <w:rsid w:val="00A924CD"/>
    <w:rsid w:val="00B064D4"/>
    <w:rsid w:val="00B85C93"/>
    <w:rsid w:val="00BF1FAD"/>
    <w:rsid w:val="00CE1F84"/>
    <w:rsid w:val="00CF4085"/>
    <w:rsid w:val="00D408A1"/>
    <w:rsid w:val="00DA516F"/>
    <w:rsid w:val="00DB5E89"/>
    <w:rsid w:val="00E22A6B"/>
    <w:rsid w:val="00E6314D"/>
    <w:rsid w:val="00F708E3"/>
    <w:rsid w:val="00FA48D8"/>
    <w:rsid w:val="00FE4D41"/>
    <w:rsid w:val="121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107</Words>
  <Characters>130</Characters>
  <Lines>1</Lines>
  <Paragraphs>1</Paragraphs>
  <TotalTime>74</TotalTime>
  <ScaleCrop>false</ScaleCrop>
  <LinksUpToDate>false</LinksUpToDate>
  <CharactersWithSpaces>218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2022-01-07T02:19:00Z</dcterms:created>
  <dc:creator>Sky123.Org</dc:creator>
  <cp:lastModifiedBy>Administrator</cp:lastModifiedBy>
  <dcterms:modified xsi:type="dcterms:W3CDTF">2022-07-07T07:51:09Z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988E6EB48D984038851B6EE7186D1830</vt:lpwstr>
  </property>
</Properties>
</file>