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firstLine="402" w:firstLineChars="0"/>
              <w:jc w:val="both"/>
              <w:rPr>
                <w:rFonts w:hint="eastAsia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z w:val="32"/>
                <w:szCs w:val="32"/>
              </w:rPr>
              <w:t>附件2：</w:t>
            </w:r>
          </w:p>
          <w:p>
            <w:pPr>
              <w:widowControl/>
              <w:ind w:firstLine="402" w:firstLineChars="0"/>
              <w:jc w:val="both"/>
              <w:rPr>
                <w:rFonts w:hint="eastAsia"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2"/>
              <w:tblW w:w="8213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1"/>
              <w:gridCol w:w="890"/>
              <w:gridCol w:w="610"/>
              <w:gridCol w:w="610"/>
              <w:gridCol w:w="2862"/>
              <w:gridCol w:w="1453"/>
              <w:gridCol w:w="11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8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ind w:firstLine="402" w:firstLineChars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rFonts w:hint="eastAsia" w:ascii="Arial" w:hAnsi="Arial" w:cs="Arial"/>
                      <w:b/>
                      <w:bCs/>
                      <w:sz w:val="24"/>
                      <w:szCs w:val="24"/>
                      <w:lang w:val="en-US" w:eastAsia="zh-CN"/>
                    </w:rPr>
                    <w:t>20</w:t>
                  </w:r>
                  <w:r>
                    <w:rPr>
                      <w:rFonts w:hint="eastAsia" w:ascii="宋体" w:hAnsi="宋体" w:cs="Arial"/>
                      <w:b/>
                      <w:bCs/>
                      <w:sz w:val="24"/>
                      <w:szCs w:val="24"/>
                    </w:rPr>
                    <w:t>年秋季攀枝花市教育和体育局教师资格认定通过人员名单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6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cs="Arial"/>
                      <w:b/>
                      <w:bCs/>
                    </w:rPr>
                  </w:pPr>
                  <w:r>
                    <w:rPr>
                      <w:rFonts w:hint="eastAsia" w:ascii="宋体" w:hAnsi="宋体" w:cs="Arial"/>
                      <w:b/>
                      <w:bCs/>
                    </w:rPr>
                    <w:t>序号</w:t>
                  </w:r>
                </w:p>
              </w:tc>
              <w:tc>
                <w:tcPr>
                  <w:tcW w:w="8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姓名</w:t>
                  </w:r>
                </w:p>
              </w:tc>
              <w:tc>
                <w:tcPr>
                  <w:tcW w:w="61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性别</w:t>
                  </w:r>
                </w:p>
              </w:tc>
              <w:tc>
                <w:tcPr>
                  <w:tcW w:w="61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民族</w:t>
                  </w:r>
                </w:p>
              </w:tc>
              <w:tc>
                <w:tcPr>
                  <w:tcW w:w="28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申请资格种类</w:t>
                  </w:r>
                </w:p>
              </w:tc>
              <w:tc>
                <w:tcPr>
                  <w:tcW w:w="145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任教学科</w:t>
                  </w:r>
                </w:p>
              </w:tc>
              <w:tc>
                <w:tcPr>
                  <w:tcW w:w="11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宋体" w:hAnsi="宋体" w:cs="Arial"/>
                      <w:b/>
                      <w:bCs/>
                    </w:rPr>
                  </w:pPr>
                  <w:r>
                    <w:rPr>
                      <w:rFonts w:hint="eastAsia" w:ascii="宋体" w:hAnsi="宋体" w:cs="Arial"/>
                      <w:b/>
                      <w:bCs/>
                    </w:rPr>
                    <w:t>认定结果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6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lang w:val="en-US" w:eastAsia="zh-CN"/>
                    </w:rPr>
                    <w:t>杨冰洁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女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彝</w:t>
                  </w:r>
                  <w:r>
                    <w:rPr>
                      <w:rFonts w:ascii="Arial" w:hAnsi="Arial" w:cs="Arial"/>
                    </w:rPr>
                    <w:t>族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高级中学教师资格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语文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认定通过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6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left"/>
                    <w:textAlignment w:val="bottom"/>
                    <w:rPr>
                      <w:rFonts w:ascii="Arial" w:hAnsi="Arial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李奇林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男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汉族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高级中学教师资格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音乐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认定通过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6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left"/>
                    <w:textAlignment w:val="bottom"/>
                    <w:rPr>
                      <w:rFonts w:ascii="Arial" w:hAnsi="Arial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何佳璇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女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汉族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高级中学教师资格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数学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认定通过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6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left"/>
                    <w:textAlignment w:val="bottom"/>
                    <w:rPr>
                      <w:rFonts w:ascii="Arial" w:hAnsi="Arial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高茹欢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女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汉族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高级中学教师资格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生物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认定通过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6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left"/>
                    <w:textAlignment w:val="bottom"/>
                    <w:rPr>
                      <w:rFonts w:ascii="Arial" w:hAnsi="Arial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杨黎康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女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汉</w:t>
                  </w:r>
                  <w:r>
                    <w:rPr>
                      <w:rFonts w:ascii="Arial" w:hAnsi="Arial" w:cs="Arial"/>
                    </w:rPr>
                    <w:t>族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高级中学教师资格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语文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认定通过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6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left"/>
                    <w:textAlignment w:val="bottom"/>
                    <w:rPr>
                      <w:rFonts w:ascii="Arial" w:hAnsi="Arial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杨贵珍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女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彝</w:t>
                  </w:r>
                  <w:r>
                    <w:rPr>
                      <w:rFonts w:ascii="Arial" w:hAnsi="Arial" w:cs="Arial"/>
                    </w:rPr>
                    <w:t>族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高级中学教师资格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思想政治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认定通过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6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李和森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男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汉族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高级中学教师资格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历史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认定通过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6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left"/>
                    <w:textAlignment w:val="bottom"/>
                    <w:rPr>
                      <w:rFonts w:ascii="Arial" w:hAnsi="Arial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佘秋鸿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女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汉族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中等职业学校</w:t>
                  </w:r>
                  <w:r>
                    <w:rPr>
                      <w:rFonts w:ascii="Arial" w:hAnsi="Arial" w:cs="Arial"/>
                    </w:rPr>
                    <w:t>教师资格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学前教育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认定通过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6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李晨曦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男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汉族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高级中学教师资格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体育与健康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认定通过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6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秦珊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女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汉族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高级中学教师资格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语文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认定通过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6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陈龙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男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彝</w:t>
                  </w:r>
                  <w:r>
                    <w:rPr>
                      <w:rFonts w:ascii="Arial" w:hAnsi="Arial" w:cs="Arial"/>
                    </w:rPr>
                    <w:t>族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高级中学教师资格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体育与健康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认定通过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6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邓思远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男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汉族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高级中学教师资格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心理健康教育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认定通过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6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left"/>
                    <w:textAlignment w:val="bottom"/>
                    <w:rPr>
                      <w:rFonts w:ascii="Arial" w:hAnsi="Arial" w:cs="Arial"/>
                      <w:i w:val="0"/>
                      <w:iCs w:val="0"/>
                      <w:color w:val="000000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李思樾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女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汉族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高级中学教师资格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美术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认定通过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6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张诗琪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女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回</w:t>
                  </w:r>
                  <w:r>
                    <w:rPr>
                      <w:rFonts w:ascii="Arial" w:hAnsi="Arial" w:cs="Arial"/>
                    </w:rPr>
                    <w:t>族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高级中学教师资格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音乐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认定通过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6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曾雯超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女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汉族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高级中学教师资格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英语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认定通过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6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val="en-US" w:eastAsia="zh-CN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hint="eastAsia" w:ascii="Arial" w:hAnsi="Arial" w:cs="Arial"/>
                      <w:lang w:val="en-US" w:eastAsia="zh-CN"/>
                    </w:rPr>
                    <w:t>6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毛馨月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女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汉族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高级中学教师资格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hint="eastAsia" w:ascii="Arial" w:hAnsi="Arial" w:eastAsia="宋体" w:cs="Arial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lang w:eastAsia="zh-CN"/>
                    </w:rPr>
                    <w:t>思想政治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>
                  <w:pPr>
                    <w:widowControl/>
                    <w:ind w:firstLine="0" w:firstLineChars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认定通过</w:t>
                  </w:r>
                </w:p>
              </w:tc>
            </w:tr>
          </w:tbl>
          <w:p>
            <w:pPr>
              <w:widowControl/>
              <w:ind w:firstLine="402" w:firstLineChars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E2761"/>
    <w:rsid w:val="3B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2020-11-12T10:31:00Z</dcterms:created>
  <dc:creator>灯</dc:creator>
  <cp:lastModifiedBy>灯</cp:lastModifiedBy>
  <dcterms:modified xsi:type="dcterms:W3CDTF">2020-11-12T10:31:31Z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